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center"/>
        <w:rPr>
          <w:rFonts w:ascii="黑体" w:hAnsi="黑体" w:eastAsia="黑体" w:cs="黑体"/>
          <w:color w:val="000000"/>
          <w:sz w:val="32"/>
          <w:szCs w:val="32"/>
        </w:rPr>
      </w:pPr>
      <w:r>
        <w:rPr>
          <w:rFonts w:hint="eastAsia" w:ascii="黑体" w:hAnsi="黑体" w:eastAsia="黑体" w:cs="黑体"/>
          <w:color w:val="000000"/>
          <w:sz w:val="32"/>
          <w:szCs w:val="32"/>
        </w:rPr>
        <w:t>刚性规则 柔化落地</w:t>
      </w:r>
    </w:p>
    <w:p>
      <w:pPr>
        <w:spacing w:line="360" w:lineRule="auto"/>
        <w:jc w:val="right"/>
        <w:rPr>
          <w:rFonts w:hint="eastAsia" w:ascii="黑体" w:hAnsi="黑体" w:eastAsia="黑体" w:cs="黑体"/>
          <w:color w:val="000000"/>
          <w:sz w:val="32"/>
          <w:szCs w:val="32"/>
          <w:lang w:eastAsia="zh-Hans"/>
        </w:rPr>
      </w:pPr>
      <w:r>
        <w:rPr>
          <w:rFonts w:hint="eastAsia" w:ascii="黑体" w:hAnsi="黑体" w:eastAsia="黑体" w:cs="黑体"/>
          <w:color w:val="000000"/>
          <w:sz w:val="32"/>
          <w:szCs w:val="32"/>
        </w:rPr>
        <w:t>——</w:t>
      </w:r>
      <w:r>
        <w:rPr>
          <w:rFonts w:hint="eastAsia" w:ascii="黑体" w:hAnsi="黑体" w:eastAsia="黑体" w:cs="黑体"/>
          <w:color w:val="000000"/>
          <w:sz w:val="32"/>
          <w:szCs w:val="32"/>
          <w:lang w:eastAsia="zh-Hans"/>
        </w:rPr>
        <w:t>新成长课堂下小学道德与法治</w:t>
      </w:r>
    </w:p>
    <w:p>
      <w:pPr>
        <w:spacing w:line="360" w:lineRule="auto"/>
        <w:jc w:val="right"/>
        <w:rPr>
          <w:rFonts w:ascii="黑体" w:hAnsi="黑体" w:eastAsia="黑体" w:cs="黑体"/>
          <w:color w:val="000000"/>
          <w:sz w:val="32"/>
          <w:szCs w:val="32"/>
          <w:lang w:eastAsia="zh-Hans"/>
        </w:rPr>
      </w:pPr>
      <w:r>
        <w:rPr>
          <w:rFonts w:hint="eastAsia" w:ascii="黑体" w:hAnsi="黑体" w:eastAsia="黑体" w:cs="黑体"/>
          <w:color w:val="000000"/>
          <w:sz w:val="32"/>
          <w:szCs w:val="32"/>
        </w:rPr>
        <w:t>低段</w:t>
      </w:r>
      <w:r>
        <w:rPr>
          <w:rFonts w:hint="eastAsia" w:ascii="黑体" w:hAnsi="黑体" w:eastAsia="黑体" w:cs="黑体"/>
          <w:color w:val="000000"/>
          <w:sz w:val="32"/>
          <w:szCs w:val="32"/>
          <w:lang w:eastAsia="zh-Hans"/>
        </w:rPr>
        <w:t>教学中</w:t>
      </w:r>
      <w:bookmarkStart w:id="0" w:name="_GoBack"/>
      <w:bookmarkEnd w:id="0"/>
      <w:r>
        <w:rPr>
          <w:rFonts w:hint="eastAsia" w:ascii="黑体" w:hAnsi="黑体" w:eastAsia="黑体" w:cs="黑体"/>
          <w:color w:val="000000"/>
          <w:sz w:val="32"/>
          <w:szCs w:val="32"/>
          <w:lang w:eastAsia="zh-Hans"/>
        </w:rPr>
        <w:t>规则意识的养成策略</w:t>
      </w:r>
    </w:p>
    <w:p>
      <w:pPr>
        <w:spacing w:line="360" w:lineRule="auto"/>
        <w:jc w:val="right"/>
        <w:rPr>
          <w:rFonts w:ascii="宋体" w:hAnsi="宋体" w:eastAsia="宋体" w:cs="宋体"/>
          <w:color w:val="000000"/>
          <w:sz w:val="28"/>
          <w:szCs w:val="28"/>
        </w:rPr>
      </w:pPr>
      <w:r>
        <w:rPr>
          <w:rFonts w:hint="eastAsia" w:ascii="宋体" w:hAnsi="宋体" w:eastAsia="宋体" w:cs="宋体"/>
          <w:color w:val="000000"/>
          <w:sz w:val="28"/>
          <w:szCs w:val="28"/>
        </w:rPr>
        <w:t>上海市奉贤区西渡小学 凌霄</w:t>
      </w:r>
    </w:p>
    <w:p>
      <w:pPr>
        <w:spacing w:line="360" w:lineRule="auto"/>
        <w:ind w:firstLine="562" w:firstLineChars="200"/>
        <w:rPr>
          <w:rFonts w:ascii="宋体" w:hAnsi="宋体" w:eastAsia="宋体" w:cs="宋体"/>
          <w:color w:val="000000"/>
          <w:sz w:val="28"/>
          <w:szCs w:val="28"/>
        </w:rPr>
      </w:pPr>
      <w:r>
        <w:rPr>
          <w:rFonts w:hint="eastAsia" w:ascii="宋体" w:hAnsi="宋体" w:eastAsia="宋体" w:cs="宋体"/>
          <w:b/>
          <w:bCs/>
          <w:color w:val="000000"/>
          <w:sz w:val="28"/>
          <w:szCs w:val="28"/>
        </w:rPr>
        <w:t>摘要：</w:t>
      </w:r>
      <w:r>
        <w:rPr>
          <w:rFonts w:hint="eastAsia" w:ascii="宋体" w:hAnsi="宋体" w:eastAsia="宋体" w:cs="宋体"/>
          <w:color w:val="000000"/>
          <w:sz w:val="28"/>
          <w:szCs w:val="28"/>
        </w:rPr>
        <w:t>2</w:t>
      </w:r>
      <w:r>
        <w:rPr>
          <w:rFonts w:ascii="宋体" w:hAnsi="宋体" w:eastAsia="宋体" w:cs="宋体"/>
          <w:color w:val="000000"/>
          <w:sz w:val="28"/>
          <w:szCs w:val="28"/>
        </w:rPr>
        <w:t>022</w:t>
      </w:r>
      <w:r>
        <w:rPr>
          <w:rFonts w:hint="eastAsia" w:ascii="宋体" w:hAnsi="宋体" w:eastAsia="宋体" w:cs="宋体"/>
          <w:color w:val="000000"/>
          <w:sz w:val="28"/>
          <w:szCs w:val="28"/>
        </w:rPr>
        <w:t>年4月《义务教育道德与法治课程标准》(</w:t>
      </w:r>
      <w:r>
        <w:rPr>
          <w:rFonts w:ascii="宋体" w:hAnsi="宋体" w:eastAsia="宋体" w:cs="宋体"/>
          <w:color w:val="000000"/>
          <w:sz w:val="28"/>
          <w:szCs w:val="28"/>
        </w:rPr>
        <w:t>2022</w:t>
      </w:r>
      <w:r>
        <w:rPr>
          <w:rFonts w:hint="eastAsia" w:ascii="宋体" w:hAnsi="宋体" w:eastAsia="宋体" w:cs="宋体"/>
          <w:color w:val="000000"/>
          <w:sz w:val="28"/>
          <w:szCs w:val="28"/>
        </w:rPr>
        <w:t>版)出台，道德与法治的五大核心素养中有法治观念这一核心素养，</w:t>
      </w:r>
      <w:r>
        <w:rPr>
          <w:rFonts w:hint="eastAsia" w:ascii="宋体" w:hAnsi="宋体" w:eastAsia="宋体" w:cs="宋体"/>
          <w:color w:val="000000"/>
          <w:sz w:val="28"/>
          <w:szCs w:val="28"/>
          <w:lang w:eastAsia="zh-Hans"/>
        </w:rPr>
        <w:t>在小学低段的道德与法治课程中，法治观念是引导学生养成规则意识，同时也是践行立德树人根本任务的首选途径。</w:t>
      </w:r>
      <w:r>
        <w:rPr>
          <w:rFonts w:hint="eastAsia" w:ascii="宋体" w:hAnsi="宋体" w:eastAsia="宋体" w:cs="宋体"/>
          <w:color w:val="000000"/>
          <w:sz w:val="28"/>
          <w:szCs w:val="28"/>
        </w:rPr>
        <w:t>2</w:t>
      </w:r>
      <w:r>
        <w:rPr>
          <w:rFonts w:ascii="宋体" w:hAnsi="宋体" w:eastAsia="宋体" w:cs="宋体"/>
          <w:color w:val="000000"/>
          <w:sz w:val="28"/>
          <w:szCs w:val="28"/>
        </w:rPr>
        <w:t>021</w:t>
      </w:r>
      <w:r>
        <w:rPr>
          <w:rFonts w:hint="eastAsia" w:ascii="宋体" w:hAnsi="宋体" w:eastAsia="宋体" w:cs="宋体"/>
          <w:color w:val="000000"/>
          <w:sz w:val="28"/>
          <w:szCs w:val="28"/>
        </w:rPr>
        <w:t>年，奉贤教育提出了新成长课堂，</w:t>
      </w:r>
      <w:r>
        <w:rPr>
          <w:rFonts w:hint="eastAsia" w:ascii="宋体" w:hAnsi="宋体" w:eastAsia="宋体" w:cs="宋体"/>
          <w:color w:val="000000"/>
          <w:sz w:val="28"/>
          <w:szCs w:val="28"/>
          <w:lang w:eastAsia="zh-Hans"/>
        </w:rPr>
        <w:t>在当前新成长教育的背景下，教育理念与小学低年级学生规则意识的培养在很多方面与此不谋而合。基于此，本文从小学低段的道德与法治课程出发，列举了小学生规则意识养成教育的</w:t>
      </w:r>
      <w:r>
        <w:rPr>
          <w:rFonts w:hint="eastAsia" w:ascii="宋体" w:hAnsi="宋体" w:eastAsia="宋体" w:cs="宋体"/>
          <w:color w:val="000000"/>
          <w:sz w:val="28"/>
          <w:szCs w:val="28"/>
        </w:rPr>
        <w:t>几点策略。</w:t>
      </w:r>
    </w:p>
    <w:p>
      <w:pPr>
        <w:spacing w:line="360" w:lineRule="auto"/>
        <w:ind w:firstLine="562" w:firstLineChars="200"/>
        <w:rPr>
          <w:rFonts w:ascii="宋体" w:hAnsi="宋体" w:eastAsia="宋体" w:cs="宋体"/>
          <w:color w:val="000000"/>
          <w:sz w:val="28"/>
          <w:szCs w:val="28"/>
        </w:rPr>
      </w:pPr>
      <w:r>
        <w:rPr>
          <w:rFonts w:hint="eastAsia" w:ascii="宋体" w:hAnsi="宋体" w:eastAsia="宋体" w:cs="宋体"/>
          <w:b/>
          <w:bCs/>
          <w:color w:val="000000"/>
          <w:sz w:val="28"/>
          <w:szCs w:val="28"/>
        </w:rPr>
        <w:t>关键词：</w:t>
      </w:r>
      <w:r>
        <w:rPr>
          <w:rFonts w:hint="eastAsia" w:ascii="宋体" w:hAnsi="宋体" w:eastAsia="宋体" w:cs="宋体"/>
          <w:color w:val="000000"/>
          <w:sz w:val="28"/>
          <w:szCs w:val="28"/>
        </w:rPr>
        <w:t>小学低段；道德与法治；规则意识；新成长课堂</w:t>
      </w:r>
    </w:p>
    <w:p>
      <w:pPr>
        <w:spacing w:line="360" w:lineRule="auto"/>
        <w:ind w:firstLine="560" w:firstLineChars="200"/>
        <w:rPr>
          <w:rFonts w:ascii="宋体" w:hAnsi="宋体" w:eastAsia="宋体" w:cs="宋体"/>
          <w:color w:val="000000"/>
          <w:sz w:val="28"/>
          <w:szCs w:val="28"/>
          <w:lang w:eastAsia="zh-Hans"/>
        </w:rPr>
      </w:pPr>
      <w:r>
        <w:rPr>
          <w:rFonts w:hint="eastAsia" w:ascii="宋体" w:hAnsi="宋体" w:eastAsia="宋体" w:cs="宋体"/>
          <w:color w:val="000000"/>
          <w:sz w:val="28"/>
          <w:szCs w:val="28"/>
        </w:rPr>
        <w:t>《义务教育道德与法治课程标准（2022版）》中对小学低段（1-2年级）法治观念要求：“了解生活中的规则，知道在生活中人人都应遵守规则，具有初步的规则意识”。</w:t>
      </w:r>
      <w:r>
        <w:rPr>
          <w:rFonts w:hint="eastAsia" w:ascii="宋体" w:hAnsi="宋体" w:eastAsia="宋体" w:cs="宋体"/>
          <w:color w:val="000000"/>
          <w:kern w:val="0"/>
          <w:sz w:val="28"/>
          <w:szCs w:val="28"/>
          <w:lang w:bidi="ar"/>
        </w:rPr>
        <w:t>法治教育内容贯穿整个小学教育阶段，</w:t>
      </w:r>
      <w:r>
        <w:rPr>
          <w:rFonts w:hint="eastAsia" w:ascii="宋体" w:hAnsi="宋体" w:eastAsia="宋体" w:cs="宋体"/>
          <w:color w:val="000000"/>
          <w:sz w:val="28"/>
          <w:szCs w:val="28"/>
        </w:rPr>
        <w:t>小学低年段的法治教育主要以规则教育为主，即前法律教育。</w:t>
      </w:r>
      <w:r>
        <w:rPr>
          <w:rFonts w:hint="eastAsia" w:ascii="宋体" w:hAnsi="宋体" w:eastAsia="宋体" w:cs="宋体"/>
          <w:color w:val="000000"/>
          <w:sz w:val="28"/>
          <w:szCs w:val="28"/>
          <w:lang w:eastAsia="zh-Hans"/>
        </w:rPr>
        <w:t>规则</w:t>
      </w:r>
      <w:r>
        <w:rPr>
          <w:rFonts w:hint="eastAsia" w:ascii="宋体" w:hAnsi="宋体" w:eastAsia="宋体" w:cs="宋体"/>
          <w:color w:val="000000"/>
          <w:sz w:val="28"/>
          <w:szCs w:val="28"/>
        </w:rPr>
        <w:t>教育具有</w:t>
      </w:r>
      <w:r>
        <w:rPr>
          <w:rFonts w:hint="eastAsia" w:ascii="宋体" w:hAnsi="宋体" w:eastAsia="宋体" w:cs="宋体"/>
          <w:color w:val="000000"/>
          <w:sz w:val="28"/>
          <w:szCs w:val="28"/>
          <w:lang w:eastAsia="zh-Hans"/>
        </w:rPr>
        <w:t>较强的约束性特质，可以有效激励学生的健康成长，帮助他们减少不良思想意识与行为习惯的形成。尤其是针对刚刚接触规范式教育的低</w:t>
      </w:r>
      <w:r>
        <w:rPr>
          <w:rFonts w:hint="eastAsia" w:ascii="宋体" w:hAnsi="宋体" w:eastAsia="宋体" w:cs="宋体"/>
          <w:color w:val="000000"/>
          <w:sz w:val="28"/>
          <w:szCs w:val="28"/>
        </w:rPr>
        <w:t>段</w:t>
      </w:r>
      <w:r>
        <w:rPr>
          <w:rFonts w:hint="eastAsia" w:ascii="宋体" w:hAnsi="宋体" w:eastAsia="宋体" w:cs="宋体"/>
          <w:color w:val="000000"/>
          <w:sz w:val="28"/>
          <w:szCs w:val="28"/>
          <w:lang w:eastAsia="zh-Hans"/>
        </w:rPr>
        <w:t>小学生而言，他们在参与各项学习与集体活动时，接触最多的即为各种各样的规则。正所谓无规矩不成方圆，</w:t>
      </w:r>
      <w:r>
        <w:rPr>
          <w:rFonts w:hint="eastAsia" w:ascii="宋体" w:hAnsi="宋体" w:eastAsia="宋体" w:cs="宋体"/>
          <w:color w:val="000000"/>
          <w:sz w:val="28"/>
          <w:szCs w:val="28"/>
        </w:rPr>
        <w:t>刚</w:t>
      </w:r>
      <w:r>
        <w:rPr>
          <w:rFonts w:hint="eastAsia" w:ascii="宋体" w:hAnsi="宋体" w:eastAsia="宋体" w:cs="宋体"/>
          <w:color w:val="000000"/>
          <w:sz w:val="28"/>
          <w:szCs w:val="28"/>
          <w:lang w:eastAsia="zh-Hans"/>
        </w:rPr>
        <w:t>性规则的制定将帮助学生少走很多弯路，并引导他们逐步建立起正确的价值观，在接触新鲜事物时避免被不良信息所误导。</w:t>
      </w:r>
      <w:r>
        <w:rPr>
          <w:rFonts w:hint="eastAsia" w:ascii="宋体" w:hAnsi="宋体" w:eastAsia="宋体" w:cs="宋体"/>
          <w:color w:val="000000"/>
          <w:sz w:val="28"/>
          <w:szCs w:val="28"/>
        </w:rPr>
        <w:t>而真正落实到低段教学中时</w:t>
      </w:r>
      <w:r>
        <w:rPr>
          <w:rFonts w:hint="eastAsia" w:ascii="宋体" w:hAnsi="宋体" w:eastAsia="宋体" w:cs="宋体"/>
          <w:color w:val="000000"/>
          <w:sz w:val="28"/>
          <w:szCs w:val="28"/>
          <w:lang w:eastAsia="zh-Hans"/>
        </w:rPr>
        <w:t>，</w:t>
      </w:r>
      <w:r>
        <w:rPr>
          <w:rFonts w:hint="eastAsia" w:ascii="宋体" w:hAnsi="宋体" w:eastAsia="宋体" w:cs="宋体"/>
          <w:color w:val="000000"/>
          <w:sz w:val="28"/>
          <w:szCs w:val="28"/>
        </w:rPr>
        <w:t>道德与法治</w:t>
      </w:r>
      <w:r>
        <w:rPr>
          <w:rFonts w:hint="eastAsia" w:ascii="宋体" w:hAnsi="宋体" w:eastAsia="宋体" w:cs="宋体"/>
          <w:color w:val="000000"/>
          <w:sz w:val="28"/>
          <w:szCs w:val="28"/>
          <w:lang w:eastAsia="zh-Hans"/>
        </w:rPr>
        <w:t>课程</w:t>
      </w:r>
      <w:r>
        <w:rPr>
          <w:rFonts w:hint="eastAsia" w:ascii="宋体" w:hAnsi="宋体" w:eastAsia="宋体" w:cs="宋体"/>
          <w:color w:val="000000"/>
          <w:sz w:val="28"/>
          <w:szCs w:val="28"/>
        </w:rPr>
        <w:t>柔化落实，</w:t>
      </w:r>
      <w:r>
        <w:rPr>
          <w:rFonts w:hint="eastAsia" w:ascii="宋体" w:hAnsi="宋体" w:eastAsia="宋体" w:cs="宋体"/>
          <w:color w:val="000000"/>
          <w:sz w:val="28"/>
          <w:szCs w:val="28"/>
          <w:lang w:eastAsia="zh-Hans"/>
        </w:rPr>
        <w:t>更加有利于学生规则意识的养成，教师应</w:t>
      </w:r>
      <w:r>
        <w:rPr>
          <w:rFonts w:hint="eastAsia" w:ascii="宋体" w:hAnsi="宋体" w:eastAsia="宋体" w:cs="宋体"/>
          <w:color w:val="000000"/>
          <w:sz w:val="28"/>
          <w:szCs w:val="28"/>
        </w:rPr>
        <w:t>悉心</w:t>
      </w:r>
      <w:r>
        <w:rPr>
          <w:rFonts w:hint="eastAsia" w:ascii="宋体" w:hAnsi="宋体" w:eastAsia="宋体" w:cs="宋体"/>
          <w:color w:val="000000"/>
          <w:sz w:val="28"/>
          <w:szCs w:val="28"/>
          <w:lang w:eastAsia="zh-Hans"/>
        </w:rPr>
        <w:t>挖掘现有教材中的教学资源，并根据小学生的个体需求来打造多元化的教学情境，让学生</w:t>
      </w:r>
      <w:r>
        <w:rPr>
          <w:rFonts w:hint="eastAsia" w:ascii="宋体" w:hAnsi="宋体" w:eastAsia="宋体" w:cs="宋体"/>
          <w:color w:val="000000"/>
          <w:sz w:val="28"/>
          <w:szCs w:val="28"/>
        </w:rPr>
        <w:t>在课程学习中</w:t>
      </w:r>
      <w:r>
        <w:rPr>
          <w:rFonts w:hint="eastAsia" w:ascii="宋体" w:hAnsi="宋体" w:eastAsia="宋体" w:cs="宋体"/>
          <w:color w:val="000000"/>
          <w:sz w:val="28"/>
          <w:szCs w:val="28"/>
          <w:lang w:eastAsia="zh-Hans"/>
        </w:rPr>
        <w:t>逐步养成良好的行为习惯，并进一步延伸到其他课程</w:t>
      </w:r>
      <w:r>
        <w:rPr>
          <w:rFonts w:hint="eastAsia" w:ascii="宋体" w:hAnsi="宋体" w:eastAsia="宋体" w:cs="宋体"/>
          <w:color w:val="000000"/>
          <w:sz w:val="28"/>
          <w:szCs w:val="28"/>
        </w:rPr>
        <w:t>以及</w:t>
      </w:r>
      <w:r>
        <w:rPr>
          <w:rFonts w:hint="eastAsia" w:ascii="宋体" w:hAnsi="宋体" w:eastAsia="宋体" w:cs="宋体"/>
          <w:color w:val="000000"/>
          <w:sz w:val="28"/>
          <w:szCs w:val="28"/>
          <w:lang w:eastAsia="zh-Hans"/>
        </w:rPr>
        <w:t>现实生活中。</w:t>
      </w:r>
    </w:p>
    <w:p>
      <w:pPr>
        <w:spacing w:line="360" w:lineRule="auto"/>
        <w:ind w:firstLine="560" w:firstLineChars="200"/>
        <w:rPr>
          <w:rFonts w:ascii="宋体" w:hAnsi="宋体" w:eastAsia="宋体" w:cs="宋体"/>
          <w:color w:val="000000"/>
          <w:sz w:val="28"/>
          <w:szCs w:val="28"/>
          <w:lang w:eastAsia="zh-Hans"/>
        </w:rPr>
      </w:pPr>
      <w:r>
        <w:rPr>
          <w:rFonts w:ascii="宋体" w:hAnsi="宋体" w:eastAsia="宋体" w:cs="宋体"/>
          <w:color w:val="000000"/>
          <w:sz w:val="28"/>
          <w:szCs w:val="28"/>
          <w:lang w:eastAsia="zh-Hans"/>
        </w:rPr>
        <w:t>2021</w:t>
      </w:r>
      <w:r>
        <w:rPr>
          <w:rFonts w:hint="eastAsia" w:ascii="宋体" w:hAnsi="宋体" w:eastAsia="宋体" w:cs="宋体"/>
          <w:color w:val="000000"/>
          <w:sz w:val="28"/>
          <w:szCs w:val="28"/>
          <w:lang w:eastAsia="zh-Hans"/>
        </w:rPr>
        <w:t>年奉贤教育“十四五”规划中确立了“新成长教育”，其基本理念就是教育坚持立德树人、全面发展、多元成长的育人目标，坚持“五育”并举、知行合一、整体育人的育人路径。对于课堂，新成长教育倡导激发每一个学生的学习潜力，让课堂充满学习活力。提出了“三型”课堂的建设，即高效学习型、互动生成型和活力成长型。</w:t>
      </w:r>
    </w:p>
    <w:p>
      <w:pPr>
        <w:spacing w:line="360" w:lineRule="auto"/>
        <w:rPr>
          <w:rFonts w:ascii="宋体" w:hAnsi="宋体" w:eastAsia="宋体" w:cs="宋体"/>
          <w:b/>
          <w:bCs/>
          <w:color w:val="000000"/>
          <w:sz w:val="30"/>
          <w:szCs w:val="30"/>
          <w:lang w:eastAsia="zh-Hans"/>
        </w:rPr>
      </w:pPr>
      <w:r>
        <w:rPr>
          <w:rFonts w:hint="eastAsia" w:ascii="宋体" w:hAnsi="宋体" w:eastAsia="宋体" w:cs="宋体"/>
          <w:b/>
          <w:bCs/>
          <w:color w:val="000000"/>
          <w:sz w:val="30"/>
          <w:szCs w:val="30"/>
          <w:lang w:eastAsia="zh-Hans"/>
        </w:rPr>
        <w:t>一、小学道德与法治</w:t>
      </w:r>
      <w:r>
        <w:rPr>
          <w:rFonts w:hint="eastAsia" w:ascii="宋体" w:hAnsi="宋体" w:eastAsia="宋体" w:cs="宋体"/>
          <w:b/>
          <w:bCs/>
          <w:color w:val="000000"/>
          <w:sz w:val="30"/>
          <w:szCs w:val="30"/>
        </w:rPr>
        <w:t>低段</w:t>
      </w:r>
      <w:r>
        <w:rPr>
          <w:rFonts w:hint="eastAsia" w:ascii="宋体" w:hAnsi="宋体" w:eastAsia="宋体" w:cs="宋体"/>
          <w:b/>
          <w:bCs/>
          <w:color w:val="000000"/>
          <w:sz w:val="30"/>
          <w:szCs w:val="30"/>
          <w:lang w:eastAsia="zh-Hans"/>
        </w:rPr>
        <w:t>教学中培养学生规则意识的意义</w:t>
      </w:r>
    </w:p>
    <w:p>
      <w:pPr>
        <w:spacing w:line="360" w:lineRule="auto"/>
        <w:rPr>
          <w:rFonts w:ascii="宋体" w:hAnsi="宋体" w:eastAsia="宋体" w:cs="宋体"/>
          <w:b/>
          <w:bCs/>
          <w:color w:val="000000"/>
          <w:sz w:val="30"/>
          <w:szCs w:val="30"/>
          <w:lang w:eastAsia="zh-Hans"/>
        </w:rPr>
      </w:pPr>
      <w:r>
        <w:rPr>
          <w:rFonts w:hint="eastAsia" w:ascii="宋体" w:hAnsi="宋体" w:eastAsia="宋体" w:cs="宋体"/>
          <w:b/>
          <w:bCs/>
          <w:color w:val="000000"/>
          <w:sz w:val="30"/>
          <w:szCs w:val="30"/>
          <w:lang w:eastAsia="zh-Hans"/>
        </w:rPr>
        <w:t>（一）符合</w:t>
      </w:r>
      <w:r>
        <w:rPr>
          <w:rFonts w:hint="eastAsia" w:ascii="宋体" w:hAnsi="宋体" w:eastAsia="宋体" w:cs="宋体"/>
          <w:b/>
          <w:bCs/>
          <w:color w:val="000000"/>
          <w:sz w:val="30"/>
          <w:szCs w:val="30"/>
        </w:rPr>
        <w:t>低段</w:t>
      </w:r>
      <w:r>
        <w:rPr>
          <w:rFonts w:hint="eastAsia" w:ascii="宋体" w:hAnsi="宋体" w:eastAsia="宋体" w:cs="宋体"/>
          <w:b/>
          <w:bCs/>
          <w:color w:val="000000"/>
          <w:sz w:val="30"/>
          <w:szCs w:val="30"/>
          <w:lang w:eastAsia="zh-Hans"/>
        </w:rPr>
        <w:t>小学生的成长规律</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lang w:eastAsia="zh-Hans"/>
        </w:rPr>
        <w:t>低年级小学生刚接触规范式教育不久，他们的规则意识正处于形成初期，在接触各种新鲜事物，参与集体活动时，很多小学生都表现出了各种各样的行为问题。如以自我为中心、忽视他人感受、注意力难以长时间集中等。如果不能够妥善解决上述问题，任由不良思想与习惯任意发展，将会对学生的健康成长带来极大阻碍，同时不利于和谐师生关系的形成。在很多时候，一件极小的事情都有可能在学生中间引发巨大纷争，这正是由于规则意识的缺失，导致学生的自我意识无</w:t>
      </w:r>
      <w:r>
        <w:rPr>
          <w:rFonts w:hint="eastAsia" w:ascii="宋体" w:hAnsi="宋体" w:eastAsia="宋体" w:cs="宋体"/>
          <w:color w:val="000000"/>
          <w:sz w:val="28"/>
          <w:szCs w:val="28"/>
        </w:rPr>
        <w:t>节制地膨胀</w:t>
      </w:r>
      <w:r>
        <w:rPr>
          <w:rFonts w:hint="eastAsia" w:ascii="宋体" w:hAnsi="宋体" w:eastAsia="宋体" w:cs="宋体"/>
          <w:color w:val="000000"/>
          <w:sz w:val="28"/>
          <w:szCs w:val="28"/>
          <w:lang w:eastAsia="zh-Hans"/>
        </w:rPr>
        <w:t>。</w:t>
      </w:r>
    </w:p>
    <w:p>
      <w:pPr>
        <w:spacing w:line="360" w:lineRule="auto"/>
        <w:rPr>
          <w:rFonts w:ascii="宋体" w:hAnsi="宋体" w:eastAsia="宋体" w:cs="宋体"/>
          <w:b/>
          <w:bCs/>
          <w:color w:val="000000"/>
          <w:sz w:val="30"/>
          <w:szCs w:val="30"/>
          <w:lang w:eastAsia="zh-Hans"/>
        </w:rPr>
      </w:pPr>
      <w:r>
        <w:rPr>
          <w:rFonts w:hint="eastAsia" w:ascii="宋体" w:hAnsi="宋体" w:eastAsia="宋体" w:cs="宋体"/>
          <w:b/>
          <w:bCs/>
          <w:color w:val="000000"/>
          <w:sz w:val="30"/>
          <w:szCs w:val="30"/>
          <w:lang w:eastAsia="zh-Hans"/>
        </w:rPr>
        <w:t>（二）帮助</w:t>
      </w:r>
      <w:r>
        <w:rPr>
          <w:rFonts w:hint="eastAsia" w:ascii="宋体" w:hAnsi="宋体" w:eastAsia="宋体" w:cs="宋体"/>
          <w:b/>
          <w:bCs/>
          <w:color w:val="000000"/>
          <w:sz w:val="30"/>
          <w:szCs w:val="30"/>
        </w:rPr>
        <w:t>低段小</w:t>
      </w:r>
      <w:r>
        <w:rPr>
          <w:rFonts w:hint="eastAsia" w:ascii="宋体" w:hAnsi="宋体" w:eastAsia="宋体" w:cs="宋体"/>
          <w:b/>
          <w:bCs/>
          <w:color w:val="000000"/>
          <w:sz w:val="30"/>
          <w:szCs w:val="30"/>
          <w:lang w:eastAsia="zh-Hans"/>
        </w:rPr>
        <w:t>学生顺利融入集体生活</w:t>
      </w:r>
    </w:p>
    <w:p>
      <w:pPr>
        <w:spacing w:line="360" w:lineRule="auto"/>
        <w:ind w:firstLine="560" w:firstLineChars="200"/>
        <w:rPr>
          <w:rFonts w:ascii="宋体" w:hAnsi="宋体" w:eastAsia="宋体" w:cs="宋体"/>
          <w:color w:val="000000"/>
          <w:sz w:val="28"/>
          <w:szCs w:val="28"/>
          <w:lang w:eastAsia="zh-Hans"/>
        </w:rPr>
      </w:pPr>
      <w:r>
        <w:rPr>
          <w:rFonts w:hint="eastAsia" w:ascii="宋体" w:hAnsi="宋体" w:eastAsia="宋体" w:cs="宋体"/>
          <w:color w:val="000000"/>
          <w:sz w:val="28"/>
          <w:szCs w:val="28"/>
          <w:lang w:eastAsia="zh-Hans"/>
        </w:rPr>
        <w:t>在当前的时代背景下，想要在各个领域中谋求发展，规则意识不容或缺。在前文有所提及，规则意识是一个人道德观念、思想内涵以及综合素养的外在体现，同时也是顺利融入到集体生活中的敲门砖。例如，学生在与老师相处时要懂得尊敬对方，注意言语表达上的礼貌，主动与师长打招呼等；在对待父母时抱有感恩的心，经常性帮助父母做家务、不顶撞父母等。除此之外，规则意识还能够体现在现实生活的各个方面，如热爱祖国、热爱人民、遵纪守法、传承传统文化等等。由此可见，通过在小学道德与法治课程中融入规则意识的相关内容，将让学生</w:t>
      </w:r>
      <w:r>
        <w:rPr>
          <w:rFonts w:hint="eastAsia" w:ascii="宋体" w:hAnsi="宋体" w:eastAsia="宋体" w:cs="宋体"/>
          <w:color w:val="000000"/>
          <w:sz w:val="28"/>
          <w:szCs w:val="28"/>
        </w:rPr>
        <w:t>更加精准地掌握</w:t>
      </w:r>
      <w:r>
        <w:rPr>
          <w:rFonts w:hint="eastAsia" w:ascii="宋体" w:hAnsi="宋体" w:eastAsia="宋体" w:cs="宋体"/>
          <w:color w:val="000000"/>
          <w:sz w:val="28"/>
          <w:szCs w:val="28"/>
          <w:lang w:eastAsia="zh-Hans"/>
        </w:rPr>
        <w:t>与他人之间的交往尺度，并更加主动、</w:t>
      </w:r>
      <w:r>
        <w:rPr>
          <w:rFonts w:hint="eastAsia" w:ascii="宋体" w:hAnsi="宋体" w:eastAsia="宋体" w:cs="宋体"/>
          <w:color w:val="000000"/>
          <w:sz w:val="28"/>
          <w:szCs w:val="28"/>
        </w:rPr>
        <w:t>自觉地遵守</w:t>
      </w:r>
      <w:r>
        <w:rPr>
          <w:rFonts w:hint="eastAsia" w:ascii="宋体" w:hAnsi="宋体" w:eastAsia="宋体" w:cs="宋体"/>
          <w:color w:val="000000"/>
          <w:sz w:val="28"/>
          <w:szCs w:val="28"/>
          <w:lang w:eastAsia="zh-Hans"/>
        </w:rPr>
        <w:t>班级、校园、社会中的诸多规范。</w:t>
      </w:r>
    </w:p>
    <w:p>
      <w:pPr>
        <w:spacing w:line="360" w:lineRule="auto"/>
        <w:rPr>
          <w:rFonts w:ascii="宋体" w:hAnsi="宋体" w:eastAsia="宋体" w:cs="宋体"/>
          <w:b/>
          <w:bCs/>
          <w:color w:val="000000"/>
          <w:sz w:val="30"/>
          <w:szCs w:val="30"/>
          <w:lang w:eastAsia="zh-Hans"/>
        </w:rPr>
      </w:pPr>
      <w:r>
        <w:rPr>
          <w:rFonts w:hint="eastAsia" w:ascii="宋体" w:hAnsi="宋体" w:eastAsia="宋体" w:cs="宋体"/>
          <w:b/>
          <w:bCs/>
          <w:color w:val="000000"/>
          <w:sz w:val="30"/>
          <w:szCs w:val="30"/>
          <w:lang w:eastAsia="zh-Hans"/>
        </w:rPr>
        <w:t>二、新成长课堂下小学道德与法治</w:t>
      </w:r>
      <w:r>
        <w:rPr>
          <w:rFonts w:hint="eastAsia" w:ascii="宋体" w:hAnsi="宋体" w:eastAsia="宋体" w:cs="宋体"/>
          <w:b/>
          <w:bCs/>
          <w:color w:val="000000"/>
          <w:sz w:val="30"/>
          <w:szCs w:val="30"/>
        </w:rPr>
        <w:t>低段</w:t>
      </w:r>
      <w:r>
        <w:rPr>
          <w:rFonts w:hint="eastAsia" w:ascii="宋体" w:hAnsi="宋体" w:eastAsia="宋体" w:cs="宋体"/>
          <w:b/>
          <w:bCs/>
          <w:color w:val="000000"/>
          <w:sz w:val="30"/>
          <w:szCs w:val="30"/>
          <w:lang w:eastAsia="zh-Hans"/>
        </w:rPr>
        <w:t>教学中规则意识的养成策略</w:t>
      </w:r>
    </w:p>
    <w:p>
      <w:pPr>
        <w:spacing w:line="360" w:lineRule="auto"/>
        <w:rPr>
          <w:rFonts w:ascii="宋体" w:hAnsi="宋体" w:eastAsia="宋体" w:cs="宋体"/>
          <w:b/>
          <w:bCs/>
          <w:color w:val="000000"/>
          <w:sz w:val="30"/>
          <w:szCs w:val="30"/>
        </w:rPr>
      </w:pPr>
      <w:r>
        <w:rPr>
          <w:rFonts w:hint="eastAsia" w:ascii="宋体" w:hAnsi="宋体" w:eastAsia="宋体" w:cs="宋体"/>
          <w:b/>
          <w:bCs/>
          <w:color w:val="000000"/>
          <w:sz w:val="30"/>
          <w:szCs w:val="30"/>
          <w:lang w:eastAsia="zh-Hans"/>
        </w:rPr>
        <w:t>（一）</w:t>
      </w:r>
      <w:r>
        <w:rPr>
          <w:rFonts w:hint="eastAsia" w:ascii="宋体" w:hAnsi="宋体" w:eastAsia="宋体" w:cs="宋体"/>
          <w:b/>
          <w:bCs/>
          <w:color w:val="000000"/>
          <w:sz w:val="30"/>
          <w:szCs w:val="30"/>
        </w:rPr>
        <w:t>高效学习型课堂中的策略</w:t>
      </w:r>
    </w:p>
    <w:p>
      <w:pPr>
        <w:spacing w:line="360" w:lineRule="auto"/>
        <w:rPr>
          <w:rFonts w:ascii="宋体" w:hAnsi="宋体" w:eastAsia="宋体" w:cs="宋体"/>
          <w:b/>
          <w:bCs/>
          <w:color w:val="000000"/>
          <w:sz w:val="30"/>
          <w:szCs w:val="30"/>
        </w:rPr>
      </w:pPr>
      <w:r>
        <w:rPr>
          <w:rFonts w:ascii="宋体" w:hAnsi="宋体" w:eastAsia="宋体" w:cs="宋体"/>
          <w:b/>
          <w:bCs/>
          <w:color w:val="000000"/>
          <w:sz w:val="30"/>
          <w:szCs w:val="30"/>
        </w:rPr>
        <w:t>1</w:t>
      </w:r>
      <w:r>
        <w:rPr>
          <w:rFonts w:hint="eastAsia" w:ascii="宋体" w:hAnsi="宋体" w:eastAsia="宋体" w:cs="宋体"/>
          <w:b/>
          <w:bCs/>
          <w:color w:val="000000"/>
          <w:sz w:val="30"/>
          <w:szCs w:val="30"/>
        </w:rPr>
        <w:t>．结合学情，培养规则意识</w:t>
      </w:r>
    </w:p>
    <w:p>
      <w:pPr>
        <w:widowControl/>
        <w:spacing w:line="360" w:lineRule="auto"/>
        <w:ind w:firstLine="560" w:firstLineChars="200"/>
        <w:jc w:val="left"/>
        <w:rPr>
          <w:rFonts w:ascii="宋体" w:hAnsi="宋体" w:eastAsia="宋体" w:cs="宋体"/>
          <w:color w:val="000000"/>
          <w:sz w:val="28"/>
          <w:szCs w:val="28"/>
        </w:rPr>
      </w:pPr>
      <w:r>
        <w:rPr>
          <w:rFonts w:hint="eastAsia" w:ascii="宋体" w:hAnsi="宋体" w:eastAsia="宋体" w:cs="宋体"/>
          <w:color w:val="000000"/>
          <w:sz w:val="28"/>
          <w:szCs w:val="28"/>
        </w:rPr>
        <w:t>高效学习型课堂主要以目标设计、内容设计、方法设计、作业设计为导向，要求教师根据学习设计符合学生的教学活动，选用合理的教学资源。</w:t>
      </w:r>
    </w:p>
    <w:p>
      <w:pPr>
        <w:spacing w:line="360" w:lineRule="auto"/>
        <w:ind w:firstLine="560" w:firstLineChars="200"/>
        <w:rPr>
          <w:rFonts w:ascii="宋体" w:hAnsi="宋体" w:eastAsia="宋体" w:cs="宋体"/>
          <w:strike/>
          <w:color w:val="000000"/>
          <w:sz w:val="28"/>
          <w:szCs w:val="28"/>
          <w:lang w:eastAsia="zh-Hans"/>
        </w:rPr>
      </w:pPr>
      <w:r>
        <w:rPr>
          <w:rFonts w:hint="eastAsia" w:ascii="宋体" w:hAnsi="宋体" w:eastAsia="宋体" w:cs="宋体"/>
          <w:color w:val="000000"/>
          <w:sz w:val="28"/>
          <w:szCs w:val="28"/>
        </w:rPr>
        <w:t>低段学生学情上看，他们进入一年级不久，还处于</w:t>
      </w:r>
      <w:r>
        <w:rPr>
          <w:rFonts w:hint="eastAsia" w:ascii="宋体" w:hAnsi="宋体" w:eastAsia="宋体" w:cs="宋体"/>
          <w:color w:val="000000"/>
          <w:kern w:val="0"/>
          <w:sz w:val="28"/>
          <w:szCs w:val="28"/>
          <w:lang w:bidi="ar"/>
        </w:rPr>
        <w:t>身心发展的基础阶段，心理呈现出幼稚状态，对是非对错缺乏认识和判断能力。刚性的规则又会使学生产生抵触心理，但是他们又有较强的模仿性和好强心，根据此特点，可以柔化培养规则意识，以一年级上册《上课了》第一课时为例，本课是培养学生上课的规则意识，即上课发言和举手应该怎么做，课前准备又要如何进行，尤其遇到音体美要去专用教室要日和排队等这些都是规则意识的体现，所以在本课中结合学生学情，注重榜样示范，将行规教育贯穿全课，真正使学生了解上课的规则。这样柔性的落实使得学生更易接受，也符合低年级学生的认知水平，调动学生学习的积极性。</w:t>
      </w:r>
    </w:p>
    <w:p>
      <w:pPr>
        <w:spacing w:line="360" w:lineRule="auto"/>
        <w:rPr>
          <w:rFonts w:ascii="宋体" w:hAnsi="宋体" w:eastAsia="宋体" w:cs="宋体"/>
          <w:b/>
          <w:bCs/>
          <w:color w:val="000000"/>
          <w:sz w:val="30"/>
          <w:szCs w:val="30"/>
        </w:rPr>
      </w:pPr>
      <w:r>
        <w:rPr>
          <w:rFonts w:hint="eastAsia" w:ascii="宋体" w:hAnsi="宋体" w:eastAsia="宋体" w:cs="宋体"/>
          <w:b/>
          <w:bCs/>
          <w:color w:val="000000"/>
          <w:sz w:val="30"/>
          <w:szCs w:val="30"/>
        </w:rPr>
        <w:t>2．</w:t>
      </w:r>
      <w:r>
        <w:rPr>
          <w:rFonts w:hint="eastAsia" w:ascii="宋体" w:hAnsi="宋体" w:eastAsia="宋体" w:cs="宋体"/>
          <w:b/>
          <w:bCs/>
          <w:color w:val="000000"/>
          <w:sz w:val="30"/>
          <w:szCs w:val="30"/>
          <w:lang w:eastAsia="zh-Hans"/>
        </w:rPr>
        <w:t>深挖教材</w:t>
      </w:r>
      <w:r>
        <w:rPr>
          <w:rFonts w:hint="eastAsia" w:ascii="宋体" w:hAnsi="宋体" w:eastAsia="宋体" w:cs="宋体"/>
          <w:b/>
          <w:bCs/>
          <w:color w:val="000000"/>
          <w:sz w:val="30"/>
          <w:szCs w:val="30"/>
        </w:rPr>
        <w:t>，落实规则教育</w:t>
      </w:r>
    </w:p>
    <w:p>
      <w:pPr>
        <w:spacing w:line="360" w:lineRule="auto"/>
        <w:ind w:firstLine="560" w:firstLineChars="200"/>
        <w:rPr>
          <w:rFonts w:ascii="宋体" w:hAnsi="宋体" w:eastAsia="宋体" w:cs="宋体"/>
          <w:color w:val="000000"/>
          <w:sz w:val="28"/>
          <w:szCs w:val="28"/>
          <w:lang w:eastAsia="zh-Hans"/>
        </w:rPr>
      </w:pPr>
      <w:r>
        <w:rPr>
          <w:rFonts w:hint="eastAsia" w:ascii="宋体" w:hAnsi="宋体" w:eastAsia="宋体" w:cs="宋体"/>
          <w:color w:val="000000"/>
          <w:sz w:val="28"/>
          <w:szCs w:val="28"/>
          <w:lang w:eastAsia="zh-Hans"/>
        </w:rPr>
        <w:t>在小学道德与法治</w:t>
      </w:r>
      <w:r>
        <w:rPr>
          <w:rFonts w:hint="eastAsia" w:ascii="宋体" w:hAnsi="宋体" w:eastAsia="宋体" w:cs="宋体"/>
          <w:color w:val="000000"/>
          <w:sz w:val="28"/>
          <w:szCs w:val="28"/>
        </w:rPr>
        <w:t>低段</w:t>
      </w:r>
      <w:r>
        <w:rPr>
          <w:rFonts w:hint="eastAsia" w:ascii="宋体" w:hAnsi="宋体" w:eastAsia="宋体" w:cs="宋体"/>
          <w:color w:val="000000"/>
          <w:sz w:val="28"/>
          <w:szCs w:val="28"/>
          <w:lang w:eastAsia="zh-Hans"/>
        </w:rPr>
        <w:t>教材中包含着大量有关于规则意识的教学资源，如直接描述各项规则的文本内容、间接揭示人生哲理的</w:t>
      </w:r>
      <w:r>
        <w:rPr>
          <w:rFonts w:hint="eastAsia" w:ascii="宋体" w:hAnsi="宋体" w:eastAsia="宋体" w:cs="宋体"/>
          <w:color w:val="000000"/>
          <w:sz w:val="28"/>
          <w:szCs w:val="28"/>
        </w:rPr>
        <w:t>绘本</w:t>
      </w:r>
      <w:r>
        <w:rPr>
          <w:rFonts w:hint="eastAsia" w:ascii="宋体" w:hAnsi="宋体" w:eastAsia="宋体" w:cs="宋体"/>
          <w:color w:val="000000"/>
          <w:sz w:val="28"/>
          <w:szCs w:val="28"/>
          <w:lang w:eastAsia="zh-Hans"/>
        </w:rPr>
        <w:t>故事等。教师在制定教学计划时，应当</w:t>
      </w:r>
      <w:r>
        <w:rPr>
          <w:rFonts w:hint="eastAsia" w:ascii="宋体" w:hAnsi="宋体" w:eastAsia="宋体" w:cs="宋体"/>
          <w:color w:val="000000"/>
          <w:sz w:val="28"/>
          <w:szCs w:val="28"/>
        </w:rPr>
        <w:t>注重单元教学目标</w:t>
      </w:r>
      <w:r>
        <w:rPr>
          <w:rFonts w:hint="eastAsia" w:ascii="宋体" w:hAnsi="宋体" w:eastAsia="宋体" w:cs="宋体"/>
          <w:color w:val="000000"/>
          <w:sz w:val="28"/>
          <w:szCs w:val="28"/>
          <w:lang w:eastAsia="zh-Hans"/>
        </w:rPr>
        <w:t>，深挖教材内容，了解教材教学的螺旋上升，将规则教育贯穿于道德与法治课程的始终。基于教材文本来开展规则教育，不仅能够节约课程时间，让学生更为</w:t>
      </w:r>
      <w:r>
        <w:rPr>
          <w:rFonts w:hint="eastAsia" w:ascii="宋体" w:hAnsi="宋体" w:eastAsia="宋体" w:cs="宋体"/>
          <w:color w:val="000000"/>
          <w:sz w:val="28"/>
          <w:szCs w:val="28"/>
        </w:rPr>
        <w:t>主内地理解</w:t>
      </w:r>
      <w:r>
        <w:rPr>
          <w:rFonts w:hint="eastAsia" w:ascii="宋体" w:hAnsi="宋体" w:eastAsia="宋体" w:cs="宋体"/>
          <w:color w:val="000000"/>
          <w:sz w:val="28"/>
          <w:szCs w:val="28"/>
          <w:lang w:eastAsia="zh-Hans"/>
        </w:rPr>
        <w:t>其中道理，而且可以让学生对相关规则产生更为强烈的认同感，予以内化吸收的同时更好的约束自身。</w:t>
      </w:r>
    </w:p>
    <w:p>
      <w:pPr>
        <w:spacing w:line="360" w:lineRule="auto"/>
        <w:ind w:firstLine="560" w:firstLineChars="200"/>
        <w:rPr>
          <w:rFonts w:ascii="宋体" w:hAnsi="宋体" w:eastAsia="宋体" w:cs="宋体"/>
          <w:color w:val="000000"/>
          <w:sz w:val="28"/>
          <w:szCs w:val="28"/>
          <w:lang w:eastAsia="zh-Hans"/>
        </w:rPr>
      </w:pPr>
      <w:r>
        <w:rPr>
          <w:rFonts w:hint="eastAsia" w:ascii="宋体" w:hAnsi="宋体" w:eastAsia="宋体" w:cs="宋体"/>
          <w:color w:val="000000"/>
          <w:sz w:val="28"/>
          <w:szCs w:val="28"/>
          <w:lang w:eastAsia="zh-Hans"/>
        </w:rPr>
        <w:t>例如，在教授</w:t>
      </w:r>
      <w:r>
        <w:rPr>
          <w:rFonts w:hint="eastAsia" w:ascii="宋体" w:hAnsi="宋体" w:eastAsia="宋体" w:cs="宋体"/>
          <w:color w:val="000000"/>
          <w:sz w:val="28"/>
          <w:szCs w:val="28"/>
        </w:rPr>
        <w:t>一上《我认识您了》中“</w:t>
      </w:r>
      <w:r>
        <w:rPr>
          <w:rFonts w:hint="eastAsia" w:ascii="宋体" w:hAnsi="宋体" w:eastAsia="宋体" w:cs="宋体"/>
          <w:color w:val="000000"/>
          <w:sz w:val="28"/>
          <w:szCs w:val="28"/>
          <w:lang w:eastAsia="zh-Hans"/>
        </w:rPr>
        <w:t>该请谁来帮帮我</w:t>
      </w:r>
      <w:r>
        <w:rPr>
          <w:rFonts w:hint="eastAsia" w:ascii="宋体" w:hAnsi="宋体" w:eastAsia="宋体" w:cs="宋体"/>
          <w:color w:val="000000"/>
          <w:sz w:val="28"/>
          <w:szCs w:val="28"/>
        </w:rPr>
        <w:t>”二级标题</w:t>
      </w:r>
      <w:r>
        <w:rPr>
          <w:rFonts w:hint="eastAsia" w:ascii="宋体" w:hAnsi="宋体" w:eastAsia="宋体" w:cs="宋体"/>
          <w:color w:val="000000"/>
          <w:sz w:val="28"/>
          <w:szCs w:val="28"/>
          <w:lang w:eastAsia="zh-Hans"/>
        </w:rPr>
        <w:t>内容时，本单元</w:t>
      </w:r>
      <w:r>
        <w:rPr>
          <w:rFonts w:hint="eastAsia" w:ascii="宋体" w:hAnsi="宋体" w:eastAsia="宋体" w:cs="宋体"/>
          <w:color w:val="000000"/>
          <w:sz w:val="28"/>
          <w:szCs w:val="28"/>
        </w:rPr>
        <w:t>从儿童实现学生身份认同，建立新的同侪社交群体，了解和熟悉新生活中与自己有密切关系的成人群体，认识与熟悉自己的求学之路这四个方面引导，帮助儿童以积极的心态顺利开启小学生活。</w:t>
      </w:r>
      <w:r>
        <w:rPr>
          <w:rFonts w:hint="eastAsia" w:ascii="宋体" w:hAnsi="宋体" w:eastAsia="宋体" w:cs="宋体"/>
          <w:color w:val="000000"/>
          <w:sz w:val="28"/>
          <w:szCs w:val="28"/>
          <w:lang w:eastAsia="zh-Hans"/>
        </w:rPr>
        <w:t>教师可以针对课堂内容展开深度剖析，借此</w:t>
      </w:r>
      <w:r>
        <w:rPr>
          <w:rFonts w:hint="eastAsia" w:ascii="宋体" w:hAnsi="宋体" w:eastAsia="宋体" w:cs="宋体"/>
          <w:color w:val="000000"/>
          <w:sz w:val="28"/>
          <w:szCs w:val="28"/>
        </w:rPr>
        <w:t>落实</w:t>
      </w:r>
      <w:r>
        <w:rPr>
          <w:rFonts w:hint="eastAsia" w:ascii="宋体" w:hAnsi="宋体" w:eastAsia="宋体" w:cs="宋体"/>
          <w:color w:val="000000"/>
          <w:sz w:val="28"/>
          <w:szCs w:val="28"/>
          <w:lang w:eastAsia="zh-Hans"/>
        </w:rPr>
        <w:t>规则教育。</w:t>
      </w:r>
      <w:r>
        <w:rPr>
          <w:rFonts w:hint="eastAsia" w:ascii="宋体" w:hAnsi="宋体" w:eastAsia="宋体" w:cs="宋体"/>
          <w:color w:val="000000"/>
          <w:sz w:val="28"/>
          <w:szCs w:val="28"/>
        </w:rPr>
        <w:t>在了解教材图片内容后，</w:t>
      </w:r>
      <w:r>
        <w:rPr>
          <w:rFonts w:hint="eastAsia" w:ascii="宋体" w:hAnsi="宋体" w:eastAsia="宋体" w:cs="宋体"/>
          <w:color w:val="000000"/>
          <w:sz w:val="28"/>
          <w:szCs w:val="28"/>
          <w:lang w:eastAsia="zh-Hans"/>
        </w:rPr>
        <w:t>可带领学生共同展开讨论：图中的</w:t>
      </w:r>
      <w:r>
        <w:rPr>
          <w:rFonts w:hint="eastAsia" w:ascii="宋体" w:hAnsi="宋体" w:eastAsia="宋体" w:cs="宋体"/>
          <w:color w:val="000000"/>
          <w:sz w:val="28"/>
          <w:szCs w:val="28"/>
        </w:rPr>
        <w:t>同学们</w:t>
      </w:r>
      <w:r>
        <w:rPr>
          <w:rFonts w:hint="eastAsia" w:ascii="宋体" w:hAnsi="宋体" w:eastAsia="宋体" w:cs="宋体"/>
          <w:color w:val="000000"/>
          <w:sz w:val="28"/>
          <w:szCs w:val="28"/>
          <w:lang w:eastAsia="zh-Hans"/>
        </w:rPr>
        <w:t>可以寻求谁的帮助呢？在此堂课程之前已经学习了有关于“交朋友”的相关课程</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Hans"/>
        </w:rPr>
        <w:t>因此很多学生则立即给出答案：可以向好朋友寻求帮助。还有的学生认为，</w:t>
      </w:r>
      <w:r>
        <w:rPr>
          <w:rFonts w:hint="eastAsia" w:ascii="宋体" w:hAnsi="宋体" w:eastAsia="宋体" w:cs="宋体"/>
          <w:color w:val="000000"/>
          <w:sz w:val="28"/>
          <w:szCs w:val="28"/>
        </w:rPr>
        <w:t>也可以</w:t>
      </w:r>
      <w:r>
        <w:rPr>
          <w:rFonts w:hint="eastAsia" w:ascii="宋体" w:hAnsi="宋体" w:eastAsia="宋体" w:cs="宋体"/>
          <w:color w:val="000000"/>
          <w:sz w:val="28"/>
          <w:szCs w:val="28"/>
          <w:lang w:eastAsia="zh-Hans"/>
        </w:rPr>
        <w:t>寻求老师的帮助。随后，教师</w:t>
      </w:r>
      <w:r>
        <w:rPr>
          <w:rFonts w:hint="eastAsia" w:ascii="宋体" w:hAnsi="宋体" w:eastAsia="宋体" w:cs="宋体"/>
          <w:color w:val="000000"/>
          <w:sz w:val="28"/>
          <w:szCs w:val="28"/>
        </w:rPr>
        <w:t>要引导学生知道</w:t>
      </w:r>
      <w:r>
        <w:rPr>
          <w:rFonts w:hint="eastAsia" w:ascii="宋体" w:hAnsi="宋体" w:eastAsia="宋体" w:cs="宋体"/>
          <w:color w:val="000000"/>
          <w:sz w:val="28"/>
          <w:szCs w:val="28"/>
          <w:lang w:eastAsia="zh-Hans"/>
        </w:rPr>
        <w:t>在校园中遇到困难时，应主动寻求老师和其他同学的帮助</w:t>
      </w:r>
      <w:r>
        <w:rPr>
          <w:rFonts w:hint="eastAsia" w:ascii="宋体" w:hAnsi="宋体" w:eastAsia="宋体" w:cs="宋体"/>
          <w:color w:val="000000"/>
          <w:sz w:val="28"/>
          <w:szCs w:val="28"/>
        </w:rPr>
        <w:t>。这其实</w:t>
      </w:r>
      <w:r>
        <w:rPr>
          <w:rFonts w:hint="eastAsia" w:ascii="宋体" w:hAnsi="宋体" w:eastAsia="宋体" w:cs="宋体"/>
          <w:color w:val="000000"/>
          <w:sz w:val="28"/>
          <w:szCs w:val="28"/>
          <w:lang w:eastAsia="zh-Hans"/>
        </w:rPr>
        <w:t>也是学生的入学规则教育，真正帮助学生落实规则意识。</w:t>
      </w:r>
    </w:p>
    <w:p>
      <w:pPr>
        <w:widowControl/>
        <w:spacing w:line="360" w:lineRule="auto"/>
        <w:jc w:val="left"/>
        <w:rPr>
          <w:rFonts w:ascii="宋体" w:hAnsi="宋体" w:eastAsia="宋体" w:cs="宋体"/>
          <w:b/>
          <w:bCs/>
          <w:color w:val="000000"/>
          <w:sz w:val="30"/>
          <w:szCs w:val="30"/>
          <w:shd w:val="clear" w:color="auto" w:fill="FFFFFF"/>
        </w:rPr>
      </w:pPr>
      <w:r>
        <w:rPr>
          <w:rFonts w:hint="eastAsia" w:ascii="宋体" w:hAnsi="宋体" w:eastAsia="宋体" w:cs="宋体"/>
          <w:b/>
          <w:bCs/>
          <w:color w:val="000000"/>
          <w:sz w:val="30"/>
          <w:szCs w:val="30"/>
          <w:shd w:val="clear" w:color="auto" w:fill="FFFFFF"/>
        </w:rPr>
        <w:t>（二）互动生成型课堂中的策略</w:t>
      </w:r>
    </w:p>
    <w:p>
      <w:pPr>
        <w:widowControl/>
        <w:spacing w:line="360" w:lineRule="auto"/>
        <w:jc w:val="left"/>
        <w:rPr>
          <w:rFonts w:ascii="宋体" w:hAnsi="宋体" w:eastAsia="宋体" w:cs="宋体"/>
          <w:b/>
          <w:bCs/>
          <w:color w:val="000000"/>
          <w:sz w:val="28"/>
          <w:szCs w:val="28"/>
          <w:shd w:val="clear" w:color="auto" w:fill="FFFFFF"/>
        </w:rPr>
      </w:pPr>
      <w:r>
        <w:rPr>
          <w:rFonts w:hint="eastAsia" w:ascii="宋体" w:hAnsi="宋体" w:eastAsia="宋体" w:cs="宋体"/>
          <w:color w:val="000000"/>
          <w:sz w:val="28"/>
          <w:szCs w:val="28"/>
          <w:shd w:val="clear" w:color="auto" w:fill="FFFFFF"/>
        </w:rPr>
        <w:t>　　互动生成型课堂主要以教师引导、师生互动以及积极评价为三个方面进行，从教师上课基本功、课堂氛围以及学生回答后教师的反馈来实现新成长课堂的活力，对于小学低段道德与法治课堂而言，应采取哪些策略呢？</w:t>
      </w:r>
    </w:p>
    <w:p>
      <w:pPr>
        <w:widowControl/>
        <w:spacing w:line="360" w:lineRule="auto"/>
        <w:jc w:val="left"/>
        <w:rPr>
          <w:rFonts w:ascii="宋体" w:hAnsi="宋体" w:eastAsia="宋体" w:cs="宋体"/>
          <w:b/>
          <w:bCs/>
          <w:color w:val="000000"/>
          <w:sz w:val="30"/>
          <w:szCs w:val="30"/>
          <w:shd w:val="clear" w:color="auto" w:fill="FFFFFF"/>
        </w:rPr>
      </w:pPr>
      <w:r>
        <w:rPr>
          <w:rFonts w:hint="eastAsia" w:ascii="宋体" w:hAnsi="宋体" w:eastAsia="宋体" w:cs="宋体"/>
          <w:b/>
          <w:bCs/>
          <w:color w:val="000000"/>
          <w:sz w:val="30"/>
          <w:szCs w:val="30"/>
          <w:shd w:val="clear" w:color="auto" w:fill="FFFFFF"/>
        </w:rPr>
        <w:t>1．提炼儿歌，帮助熟记规则</w:t>
      </w:r>
    </w:p>
    <w:p>
      <w:pPr>
        <w:spacing w:line="360" w:lineRule="auto"/>
        <w:ind w:left="120" w:firstLine="560" w:firstLineChars="200"/>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低年级学生的认知能力有限，故而在进行课堂阅读时容易产生一定难度，除了课本上原有的儿歌之外，教学过程中课堂中师生共同创编出儿歌能引起学生的共鸣，促进学生情感态度与价值观目标的达成，将规则意识柔化于心灵的感知当中，使之成为一种潜在的道德能量，对学生的人格培养和品质养成起到了积极的引导作用。</w:t>
      </w:r>
    </w:p>
    <w:p>
      <w:pPr>
        <w:spacing w:line="360" w:lineRule="auto"/>
        <w:ind w:left="120" w:firstLine="560" w:firstLineChars="200"/>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如教学一下《干点家务活儿》一课时，在每一个教学环节结束时都会提炼一句儿歌，四个活动环节结束，就形成了一首完整的规则儿歌“</w:t>
      </w:r>
      <w:r>
        <w:rPr>
          <w:rFonts w:hint="eastAsia" w:ascii="宋体" w:hAnsi="宋体" w:eastAsia="宋体" w:cs="宋体"/>
          <w:color w:val="000000"/>
          <w:sz w:val="28"/>
          <w:szCs w:val="28"/>
        </w:rPr>
        <w:t>做家务，我能行，照样学，多练习，动脑筋，长本领，家务事，共分担，会做的，经常做，能坚持，成习惯，不会的学着做，爱家人，担责任。</w:t>
      </w:r>
      <w:r>
        <w:rPr>
          <w:rFonts w:hint="eastAsia" w:ascii="宋体" w:hAnsi="宋体" w:eastAsia="宋体" w:cs="宋体"/>
          <w:color w:val="000000"/>
          <w:sz w:val="28"/>
          <w:szCs w:val="28"/>
          <w:shd w:val="clear" w:color="auto" w:fill="FFFFFF"/>
        </w:rPr>
        <w:t>”规则儿歌短小精悍，带着积极向上的能量，学生很容易背诵记忆。潜移默化中，学生养成了良好的习惯。</w:t>
      </w:r>
    </w:p>
    <w:p>
      <w:pPr>
        <w:spacing w:line="360" w:lineRule="auto"/>
        <w:rPr>
          <w:rFonts w:ascii="宋体" w:hAnsi="宋体" w:eastAsia="宋体" w:cs="宋体"/>
          <w:b/>
          <w:bCs/>
          <w:color w:val="000000"/>
          <w:sz w:val="30"/>
          <w:szCs w:val="30"/>
        </w:rPr>
      </w:pPr>
      <w:r>
        <w:rPr>
          <w:rFonts w:hint="eastAsia" w:ascii="宋体" w:hAnsi="宋体" w:eastAsia="宋体" w:cs="宋体"/>
          <w:b/>
          <w:bCs/>
          <w:color w:val="000000"/>
          <w:sz w:val="30"/>
          <w:szCs w:val="30"/>
          <w:lang w:eastAsia="zh-Hans"/>
        </w:rPr>
        <w:t>２</w:t>
      </w:r>
      <w:r>
        <w:rPr>
          <w:rFonts w:hint="eastAsia" w:ascii="宋体" w:hAnsi="宋体" w:eastAsia="宋体" w:cs="宋体"/>
          <w:b/>
          <w:bCs/>
          <w:color w:val="000000"/>
          <w:sz w:val="30"/>
          <w:szCs w:val="30"/>
          <w:shd w:val="clear" w:color="auto" w:fill="FFFFFF"/>
        </w:rPr>
        <w:t>．</w:t>
      </w:r>
      <w:r>
        <w:rPr>
          <w:rFonts w:hint="eastAsia" w:ascii="宋体" w:hAnsi="宋体" w:eastAsia="宋体" w:cs="宋体"/>
          <w:b/>
          <w:bCs/>
          <w:color w:val="000000"/>
          <w:sz w:val="30"/>
          <w:szCs w:val="30"/>
        </w:rPr>
        <w:t>贴近生活，养成规则意识</w:t>
      </w:r>
    </w:p>
    <w:p>
      <w:pPr>
        <w:spacing w:line="360" w:lineRule="auto"/>
        <w:ind w:firstLine="560" w:firstLineChars="200"/>
        <w:rPr>
          <w:rFonts w:ascii="宋体" w:hAnsi="宋体" w:eastAsia="宋体" w:cs="宋体"/>
          <w:color w:val="000000"/>
          <w:sz w:val="28"/>
          <w:szCs w:val="28"/>
          <w:lang w:eastAsia="zh-Hans"/>
        </w:rPr>
      </w:pPr>
      <w:r>
        <w:rPr>
          <w:rFonts w:hint="eastAsia" w:ascii="宋体" w:hAnsi="宋体" w:eastAsia="宋体" w:cs="宋体"/>
          <w:color w:val="000000"/>
          <w:sz w:val="28"/>
          <w:szCs w:val="28"/>
        </w:rPr>
        <w:t>低段</w:t>
      </w:r>
      <w:r>
        <w:rPr>
          <w:rFonts w:hint="eastAsia" w:ascii="宋体" w:hAnsi="宋体" w:eastAsia="宋体" w:cs="宋体"/>
          <w:color w:val="000000"/>
          <w:sz w:val="28"/>
          <w:szCs w:val="28"/>
          <w:lang w:eastAsia="zh-Hans"/>
        </w:rPr>
        <w:t>道德与法治课程中的规则教育不应</w:t>
      </w:r>
      <w:r>
        <w:rPr>
          <w:rFonts w:hint="eastAsia" w:ascii="宋体" w:hAnsi="宋体" w:eastAsia="宋体" w:cs="宋体"/>
          <w:color w:val="000000"/>
          <w:sz w:val="28"/>
          <w:szCs w:val="28"/>
        </w:rPr>
        <w:t>按部就班地进行</w:t>
      </w:r>
      <w:r>
        <w:rPr>
          <w:rFonts w:hint="eastAsia" w:ascii="宋体" w:hAnsi="宋体" w:eastAsia="宋体" w:cs="宋体"/>
          <w:color w:val="000000"/>
          <w:sz w:val="28"/>
          <w:szCs w:val="28"/>
          <w:lang w:eastAsia="zh-Hans"/>
        </w:rPr>
        <w:t>，为了可以进一步激发出学生的学习兴趣，顺利形成规则意识，教师应当根据小学生群体的生活实际来创设多元化的教学情境，让学生可以更加深入、全面的理解规则内涵，愿意在现实生活中自觉遵守各种各样的规则。基于此，教师可以在课堂中创设出学生感兴趣的生活情境，带领学生共同分析生活中现实存在的事例，探讨其中所蕴含的规则内容，加深对规则内涵的理解，顺利</w:t>
      </w:r>
      <w:r>
        <w:rPr>
          <w:rFonts w:hint="eastAsia" w:ascii="宋体" w:hAnsi="宋体" w:eastAsia="宋体" w:cs="宋体"/>
          <w:color w:val="000000"/>
          <w:sz w:val="28"/>
          <w:szCs w:val="28"/>
        </w:rPr>
        <w:t>养成规则意识</w:t>
      </w:r>
      <w:r>
        <w:rPr>
          <w:rFonts w:hint="eastAsia" w:ascii="宋体" w:hAnsi="宋体" w:eastAsia="宋体" w:cs="宋体"/>
          <w:color w:val="000000"/>
          <w:sz w:val="28"/>
          <w:szCs w:val="28"/>
          <w:lang w:eastAsia="zh-Hans"/>
        </w:rPr>
        <w:t>。</w:t>
      </w:r>
    </w:p>
    <w:p>
      <w:pPr>
        <w:spacing w:line="360" w:lineRule="auto"/>
        <w:ind w:firstLine="560" w:firstLineChars="200"/>
        <w:rPr>
          <w:rFonts w:ascii="宋体" w:hAnsi="宋体" w:eastAsia="宋体" w:cs="宋体"/>
          <w:color w:val="000000"/>
          <w:sz w:val="28"/>
          <w:szCs w:val="28"/>
          <w:lang w:eastAsia="zh-Hans"/>
        </w:rPr>
      </w:pPr>
      <w:r>
        <w:rPr>
          <w:rFonts w:hint="eastAsia" w:ascii="宋体" w:hAnsi="宋体" w:eastAsia="宋体" w:cs="宋体"/>
          <w:color w:val="000000"/>
          <w:sz w:val="28"/>
          <w:szCs w:val="28"/>
          <w:lang w:eastAsia="zh-Hans"/>
        </w:rPr>
        <w:t>以</w:t>
      </w:r>
      <w:r>
        <w:rPr>
          <w:rFonts w:hint="eastAsia" w:ascii="宋体" w:hAnsi="宋体" w:eastAsia="宋体" w:cs="宋体"/>
          <w:color w:val="000000"/>
          <w:sz w:val="28"/>
          <w:szCs w:val="28"/>
        </w:rPr>
        <w:t>一下《</w:t>
      </w:r>
      <w:r>
        <w:rPr>
          <w:rFonts w:hint="eastAsia" w:ascii="宋体" w:hAnsi="宋体" w:eastAsia="宋体" w:cs="宋体"/>
          <w:color w:val="000000"/>
          <w:sz w:val="28"/>
          <w:szCs w:val="28"/>
          <w:lang w:eastAsia="zh-Hans"/>
        </w:rPr>
        <w:t>我们爱整洁</w:t>
      </w:r>
      <w:r>
        <w:rPr>
          <w:rFonts w:hint="eastAsia" w:ascii="宋体" w:hAnsi="宋体" w:eastAsia="宋体" w:cs="宋体"/>
          <w:color w:val="000000"/>
          <w:sz w:val="28"/>
          <w:szCs w:val="28"/>
        </w:rPr>
        <w:t>》</w:t>
      </w:r>
      <w:r>
        <w:rPr>
          <w:rFonts w:hint="eastAsia" w:ascii="宋体" w:hAnsi="宋体" w:eastAsia="宋体" w:cs="宋体"/>
          <w:color w:val="000000"/>
          <w:sz w:val="28"/>
          <w:szCs w:val="28"/>
          <w:lang w:eastAsia="zh-Hans"/>
        </w:rPr>
        <w:t>一课为例，</w:t>
      </w:r>
      <w:r>
        <w:rPr>
          <w:rFonts w:hint="eastAsia" w:ascii="宋体" w:hAnsi="宋体" w:eastAsia="宋体" w:cs="宋体"/>
          <w:color w:val="000000"/>
          <w:sz w:val="28"/>
          <w:szCs w:val="28"/>
        </w:rPr>
        <w:t>其核心主题是养成整洁的好习惯，是针对一年级小学生的日常生活和学习习惯而设计的。</w:t>
      </w:r>
      <w:r>
        <w:rPr>
          <w:rFonts w:hint="eastAsia" w:ascii="宋体" w:hAnsi="宋体" w:eastAsia="宋体" w:cs="宋体"/>
          <w:color w:val="000000"/>
          <w:sz w:val="28"/>
          <w:szCs w:val="28"/>
          <w:lang w:eastAsia="zh-Hans"/>
        </w:rPr>
        <w:t>教师首先可以利用多媒体设备向学生播放一段生活视频片段：视频中是非常平常的家庭环境，回到</w:t>
      </w:r>
      <w:r>
        <w:rPr>
          <w:rFonts w:hint="eastAsia" w:ascii="宋体" w:hAnsi="宋体" w:eastAsia="宋体" w:cs="宋体"/>
          <w:color w:val="000000"/>
          <w:sz w:val="28"/>
          <w:szCs w:val="28"/>
        </w:rPr>
        <w:t>家里</w:t>
      </w:r>
      <w:r>
        <w:rPr>
          <w:rFonts w:hint="eastAsia" w:ascii="宋体" w:hAnsi="宋体" w:eastAsia="宋体" w:cs="宋体"/>
          <w:color w:val="000000"/>
          <w:sz w:val="28"/>
          <w:szCs w:val="28"/>
          <w:lang w:eastAsia="zh-Hans"/>
        </w:rPr>
        <w:t>的小朋友一点也不爱整洁，</w:t>
      </w:r>
      <w:r>
        <w:rPr>
          <w:rFonts w:hint="eastAsia" w:ascii="宋体" w:hAnsi="宋体" w:eastAsia="宋体" w:cs="宋体"/>
          <w:color w:val="000000"/>
          <w:sz w:val="28"/>
          <w:szCs w:val="28"/>
        </w:rPr>
        <w:t>脱</w:t>
      </w:r>
      <w:r>
        <w:rPr>
          <w:rFonts w:hint="eastAsia" w:ascii="宋体" w:hAnsi="宋体" w:eastAsia="宋体" w:cs="宋体"/>
          <w:color w:val="000000"/>
          <w:sz w:val="28"/>
          <w:szCs w:val="28"/>
          <w:lang w:eastAsia="zh-Hans"/>
        </w:rPr>
        <w:t>下鞋后并没有将鞋放到鞋柜中，书包也是</w:t>
      </w:r>
      <w:r>
        <w:rPr>
          <w:rFonts w:hint="eastAsia" w:ascii="宋体" w:hAnsi="宋体" w:eastAsia="宋体" w:cs="宋体"/>
          <w:color w:val="000000"/>
          <w:sz w:val="28"/>
          <w:szCs w:val="28"/>
        </w:rPr>
        <w:t>随意地扔到</w:t>
      </w:r>
      <w:r>
        <w:rPr>
          <w:rFonts w:hint="eastAsia" w:ascii="宋体" w:hAnsi="宋体" w:eastAsia="宋体" w:cs="宋体"/>
          <w:color w:val="000000"/>
          <w:sz w:val="28"/>
          <w:szCs w:val="28"/>
          <w:lang w:eastAsia="zh-Hans"/>
        </w:rPr>
        <w:t>地上，导致书包中的书七零</w:t>
      </w:r>
      <w:r>
        <w:rPr>
          <w:rFonts w:hint="eastAsia" w:ascii="宋体" w:hAnsi="宋体" w:eastAsia="宋体" w:cs="宋体"/>
          <w:color w:val="000000"/>
          <w:sz w:val="28"/>
          <w:szCs w:val="28"/>
        </w:rPr>
        <w:t>八落地散落</w:t>
      </w:r>
      <w:r>
        <w:rPr>
          <w:rFonts w:hint="eastAsia" w:ascii="宋体" w:hAnsi="宋体" w:eastAsia="宋体" w:cs="宋体"/>
          <w:color w:val="000000"/>
          <w:sz w:val="28"/>
          <w:szCs w:val="28"/>
          <w:lang w:eastAsia="zh-Hans"/>
        </w:rPr>
        <w:t>出来。随后，邀请几名学生将自己在家中的整理计划列举出来，并说一说养成良好的整洁习惯，能够对生活带来怎样的便利。在此种充满了趣味性的课堂氛围内，学生将充分认识到整洁的重要性，并顺利形成规则意识。</w:t>
      </w:r>
    </w:p>
    <w:p>
      <w:pPr>
        <w:widowControl/>
        <w:spacing w:line="360" w:lineRule="auto"/>
        <w:jc w:val="left"/>
        <w:rPr>
          <w:rFonts w:ascii="宋体" w:hAnsi="宋体" w:eastAsia="宋体" w:cs="宋体"/>
          <w:b/>
          <w:bCs/>
          <w:color w:val="000000"/>
          <w:sz w:val="30"/>
          <w:szCs w:val="30"/>
          <w:shd w:val="clear" w:color="auto" w:fill="FFFFFF"/>
        </w:rPr>
      </w:pPr>
      <w:r>
        <w:rPr>
          <w:rFonts w:hint="eastAsia" w:ascii="宋体" w:hAnsi="宋体" w:eastAsia="宋体" w:cs="宋体"/>
          <w:b/>
          <w:bCs/>
          <w:color w:val="000000"/>
          <w:sz w:val="30"/>
          <w:szCs w:val="30"/>
          <w:shd w:val="clear" w:color="auto" w:fill="FFFFFF"/>
        </w:rPr>
        <w:t>３．善用评价，助力规则内化</w:t>
      </w:r>
    </w:p>
    <w:p>
      <w:pPr>
        <w:spacing w:line="360" w:lineRule="auto"/>
        <w:ind w:firstLine="560" w:firstLineChars="200"/>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培养学生规则意识，不能只停留在知识和技能层面，更应指向规则情感和规则行为的内化。丰富多元的评价激励学生践行规则，逐渐内化成自己的言行习惯，落实规则，知行统一，真正促进学生规则意识的养成。</w:t>
      </w:r>
    </w:p>
    <w:p>
      <w:pPr>
        <w:spacing w:line="360" w:lineRule="auto"/>
        <w:ind w:firstLine="560" w:firstLineChars="200"/>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而评价的使用可以是多元化的，可以不仅仅停留在书面评价表，道德与法治的明理实在课堂中所进行，所以到导行阶段我们可以创新使用评价方式，如钉钉平台的每日打卡、班级优化大师的积分、还有借助家长、同桌、班干部以及教师的评价表方式来培养学生的行为习惯，真正将规则意识落实在学生行为之中。</w:t>
      </w:r>
    </w:p>
    <w:p>
      <w:pPr>
        <w:spacing w:line="360" w:lineRule="auto"/>
        <w:ind w:firstLine="560" w:firstLineChars="200"/>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以一下《让我自己来整理》课后评价为例，课堂学习结束后教师留给学生一张评价表（见表1），学生在学校上课，上课表现有目共睹，但是课后表现需要学生自我监督，引导学生在课后继续有规则意识。这样有针对性的评价，可以促进学生自我反思，在生生之间、师生之间、个体与团队之间形成学习共同体，互相促进、共同提高。</w:t>
      </w:r>
    </w:p>
    <w:p>
      <w:pPr>
        <w:spacing w:line="360" w:lineRule="auto"/>
        <w:ind w:firstLine="560" w:firstLineChars="200"/>
        <w:jc w:val="center"/>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drawing>
          <wp:inline distT="0" distB="0" distL="114300" distR="114300">
            <wp:extent cx="2972435" cy="4861560"/>
            <wp:effectExtent l="0" t="0" r="14605" b="0"/>
            <wp:docPr id="2" name="图片 2" descr="微信图片_202302111446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微信图片_20230211144643"/>
                    <pic:cNvPicPr>
                      <a:picLocks noChangeAspect="1"/>
                    </pic:cNvPicPr>
                  </pic:nvPicPr>
                  <pic:blipFill>
                    <a:blip r:embed="rId5"/>
                    <a:stretch>
                      <a:fillRect/>
                    </a:stretch>
                  </pic:blipFill>
                  <pic:spPr>
                    <a:xfrm>
                      <a:off x="0" y="0"/>
                      <a:ext cx="2972435" cy="4861560"/>
                    </a:xfrm>
                    <a:prstGeom prst="rect">
                      <a:avLst/>
                    </a:prstGeom>
                  </pic:spPr>
                </pic:pic>
              </a:graphicData>
            </a:graphic>
          </wp:inline>
        </w:drawing>
      </w:r>
    </w:p>
    <w:p>
      <w:pPr>
        <w:spacing w:line="360" w:lineRule="auto"/>
        <w:ind w:firstLine="560" w:firstLineChars="200"/>
        <w:jc w:val="center"/>
        <w:rPr>
          <w:rFonts w:ascii="宋体" w:hAnsi="宋体" w:eastAsia="宋体" w:cs="宋体"/>
          <w:color w:val="000000"/>
          <w:sz w:val="28"/>
          <w:szCs w:val="28"/>
          <w:shd w:val="clear" w:color="auto" w:fill="FFFFFF"/>
        </w:rPr>
      </w:pPr>
      <w:r>
        <w:rPr>
          <w:rFonts w:hint="eastAsia" w:ascii="宋体" w:hAnsi="宋体" w:eastAsia="宋体" w:cs="宋体"/>
          <w:color w:val="000000"/>
          <w:sz w:val="28"/>
          <w:szCs w:val="28"/>
          <w:shd w:val="clear" w:color="auto" w:fill="FFFFFF"/>
        </w:rPr>
        <w:t>（表1）</w:t>
      </w:r>
    </w:p>
    <w:p>
      <w:pPr>
        <w:spacing w:line="360" w:lineRule="auto"/>
        <w:rPr>
          <w:rFonts w:ascii="宋体" w:hAnsi="宋体" w:eastAsia="宋体" w:cs="宋体"/>
          <w:b/>
          <w:bCs/>
          <w:color w:val="000000"/>
          <w:sz w:val="30"/>
          <w:szCs w:val="30"/>
          <w:lang w:eastAsia="zh-Hans"/>
        </w:rPr>
      </w:pPr>
      <w:r>
        <w:rPr>
          <w:rFonts w:hint="eastAsia" w:ascii="宋体" w:hAnsi="宋体" w:eastAsia="宋体" w:cs="宋体"/>
          <w:b/>
          <w:bCs/>
          <w:color w:val="000000"/>
          <w:sz w:val="30"/>
          <w:szCs w:val="30"/>
          <w:lang w:eastAsia="zh-Hans"/>
        </w:rPr>
        <w:t>（三）活力成长型课堂中的策略</w:t>
      </w:r>
    </w:p>
    <w:p>
      <w:pPr>
        <w:spacing w:line="360" w:lineRule="auto"/>
        <w:ind w:firstLine="492"/>
        <w:rPr>
          <w:rFonts w:ascii="宋体" w:hAnsi="宋体" w:eastAsia="宋体" w:cs="宋体"/>
          <w:color w:val="000000"/>
          <w:sz w:val="28"/>
          <w:szCs w:val="28"/>
          <w:lang w:eastAsia="zh-Hans"/>
        </w:rPr>
      </w:pPr>
      <w:r>
        <w:rPr>
          <w:rFonts w:hint="eastAsia" w:ascii="宋体" w:hAnsi="宋体" w:eastAsia="宋体" w:cs="宋体"/>
          <w:color w:val="000000"/>
          <w:sz w:val="28"/>
          <w:szCs w:val="28"/>
          <w:lang w:eastAsia="zh-Hans"/>
        </w:rPr>
        <w:t>活力成长型课堂主要从学生的参与度与达成度两个维度两个方面来进行，强调学生在课堂中的学习专注和学习体验以及学生对知识的掌握程度，在小学低段道德与法治课堂中应如何落实呢？</w:t>
      </w:r>
    </w:p>
    <w:p>
      <w:pPr>
        <w:spacing w:line="360" w:lineRule="auto"/>
        <w:rPr>
          <w:rFonts w:ascii="宋体" w:hAnsi="宋体" w:eastAsia="宋体" w:cs="宋体"/>
          <w:b/>
          <w:bCs/>
          <w:color w:val="000000"/>
          <w:sz w:val="30"/>
          <w:szCs w:val="30"/>
          <w:lang w:eastAsia="zh-Hans"/>
        </w:rPr>
      </w:pPr>
      <w:r>
        <w:rPr>
          <w:rFonts w:hint="eastAsia" w:ascii="宋体" w:hAnsi="宋体" w:eastAsia="宋体" w:cs="宋体"/>
          <w:b/>
          <w:bCs/>
          <w:color w:val="000000"/>
          <w:sz w:val="30"/>
          <w:szCs w:val="30"/>
          <w:lang w:eastAsia="zh-Hans"/>
        </w:rPr>
        <w:t>1．创设情境，提升学生参与度</w:t>
      </w:r>
    </w:p>
    <w:p>
      <w:pPr>
        <w:spacing w:line="360" w:lineRule="auto"/>
        <w:ind w:firstLine="492"/>
        <w:rPr>
          <w:rFonts w:ascii="宋体" w:hAnsi="宋体" w:eastAsia="宋体" w:cs="宋体"/>
          <w:color w:val="000000"/>
          <w:sz w:val="28"/>
          <w:szCs w:val="28"/>
          <w:lang w:eastAsia="zh-Hans"/>
        </w:rPr>
      </w:pPr>
      <w:r>
        <w:rPr>
          <w:rFonts w:hint="eastAsia" w:ascii="宋体" w:hAnsi="宋体" w:eastAsia="宋体" w:cs="宋体"/>
          <w:color w:val="000000"/>
          <w:sz w:val="28"/>
          <w:szCs w:val="28"/>
          <w:lang w:eastAsia="zh-Hans"/>
        </w:rPr>
        <w:t>情境体验法是道德与法治教学中通常使用的教学方法。在教学二上《欢欢喜喜庆国庆》中，上课前让学生先唱起《我和我的祖国》创设国庆氛围，学生通过唱歌激发了对祖国的爱，同时观看天安门的升旗场景，从而让学生明白如何正确地升国旗、行注目礼和队礼；最后以班级中悬挂的国旗为例来让学生进行模拟升旗，并纠正站姿以及敬礼的动作，培养学生的规则意识。</w:t>
      </w:r>
    </w:p>
    <w:p>
      <w:pPr>
        <w:spacing w:line="360" w:lineRule="auto"/>
        <w:rPr>
          <w:rFonts w:ascii="宋体" w:hAnsi="宋体" w:eastAsia="宋体" w:cs="宋体"/>
          <w:b/>
          <w:bCs/>
          <w:color w:val="000000"/>
          <w:sz w:val="30"/>
          <w:szCs w:val="30"/>
          <w:lang w:eastAsia="zh-Hans"/>
        </w:rPr>
      </w:pPr>
      <w:r>
        <w:rPr>
          <w:rFonts w:hint="eastAsia" w:ascii="宋体" w:hAnsi="宋体" w:eastAsia="宋体" w:cs="宋体"/>
          <w:b/>
          <w:bCs/>
          <w:color w:val="000000"/>
          <w:sz w:val="30"/>
          <w:szCs w:val="30"/>
          <w:lang w:eastAsia="zh-Hans"/>
        </w:rPr>
        <w:t>2．小组合作，调动学生积极性</w:t>
      </w:r>
    </w:p>
    <w:p>
      <w:pPr>
        <w:spacing w:line="360" w:lineRule="auto"/>
        <w:ind w:firstLine="492"/>
        <w:rPr>
          <w:rFonts w:ascii="宋体" w:hAnsi="宋体" w:eastAsia="宋体" w:cs="宋体"/>
          <w:b/>
          <w:bCs/>
          <w:color w:val="000000"/>
          <w:sz w:val="28"/>
          <w:szCs w:val="28"/>
          <w:lang w:eastAsia="zh-Hans"/>
        </w:rPr>
      </w:pPr>
      <w:r>
        <w:rPr>
          <w:rFonts w:hint="eastAsia" w:ascii="宋体" w:hAnsi="宋体" w:eastAsia="宋体" w:cs="宋体"/>
          <w:color w:val="000000"/>
          <w:sz w:val="28"/>
          <w:szCs w:val="28"/>
          <w:lang w:eastAsia="zh-Hans"/>
        </w:rPr>
        <w:t>小组合作是在道德与法治教学中最常用的学习方法，所以在小组合作时一般让学生以音乐开始，以音乐声结束，这样在音乐声结束时学生就自己坐端正，表示讨论完成，通过运用这样的方法，在课堂中无声渗透规则意识，真正将规则意识融入每节课中。</w:t>
      </w:r>
    </w:p>
    <w:p>
      <w:pPr>
        <w:spacing w:line="360" w:lineRule="auto"/>
        <w:rPr>
          <w:rFonts w:ascii="宋体" w:hAnsi="宋体" w:eastAsia="宋体" w:cs="宋体"/>
          <w:b/>
          <w:bCs/>
          <w:color w:val="000000"/>
          <w:sz w:val="30"/>
          <w:szCs w:val="30"/>
          <w:lang w:eastAsia="zh-Hans"/>
        </w:rPr>
      </w:pPr>
      <w:r>
        <w:rPr>
          <w:rFonts w:hint="eastAsia" w:ascii="宋体" w:hAnsi="宋体" w:eastAsia="宋体" w:cs="宋体"/>
          <w:b/>
          <w:bCs/>
          <w:color w:val="000000"/>
          <w:sz w:val="30"/>
          <w:szCs w:val="30"/>
          <w:lang w:eastAsia="zh-Hans"/>
        </w:rPr>
        <w:t>三、结束语</w:t>
      </w:r>
    </w:p>
    <w:p>
      <w:pPr>
        <w:spacing w:line="360" w:lineRule="auto"/>
        <w:ind w:firstLine="560" w:firstLineChars="200"/>
        <w:rPr>
          <w:rFonts w:ascii="宋体" w:hAnsi="宋体" w:eastAsia="宋体" w:cs="宋体"/>
          <w:color w:val="000000"/>
          <w:sz w:val="28"/>
          <w:szCs w:val="28"/>
          <w:lang w:eastAsia="zh-Hans"/>
        </w:rPr>
      </w:pPr>
      <w:r>
        <w:rPr>
          <w:rFonts w:hint="eastAsia" w:ascii="宋体" w:hAnsi="宋体" w:eastAsia="宋体" w:cs="宋体"/>
          <w:color w:val="000000"/>
          <w:sz w:val="28"/>
          <w:szCs w:val="28"/>
          <w:lang w:eastAsia="zh-Hans"/>
        </w:rPr>
        <w:t>综上所述，小学低段的道德法制课程是培养学生规则意识的重要渠道，教师要深入挖掘教材内容，利用好现有的教学资源来出营造出轻松、愉快的课堂氛围。此外，教师还应多方了解小学生群体在学习与生活中所遇到的诸多困境，根据他们的成长规律来制定出行之有效的教育方案。</w:t>
      </w:r>
      <w:r>
        <w:rPr>
          <w:rFonts w:hint="eastAsia" w:ascii="宋体" w:hAnsi="宋体" w:eastAsia="宋体" w:cs="宋体"/>
          <w:color w:val="000000"/>
          <w:sz w:val="28"/>
          <w:szCs w:val="28"/>
        </w:rPr>
        <w:t>利用刚性规则，柔化落地</w:t>
      </w:r>
      <w:r>
        <w:rPr>
          <w:rFonts w:hint="eastAsia" w:ascii="宋体" w:hAnsi="宋体" w:eastAsia="宋体" w:cs="宋体"/>
          <w:color w:val="000000"/>
          <w:sz w:val="28"/>
          <w:szCs w:val="28"/>
          <w:lang w:eastAsia="zh-Hans"/>
        </w:rPr>
        <w:t>，将道德与法治课程与现实生活进行高效关联。此外，教师还应为学生提供更多参与实践活动的机会，让他们通过多种渠道去了解规则、掌握规则，成为一个具备良好道德修养与行为习惯的优秀学生。</w:t>
      </w:r>
    </w:p>
    <w:p>
      <w:pPr>
        <w:spacing w:line="360" w:lineRule="auto"/>
        <w:ind w:firstLine="560" w:firstLineChars="200"/>
        <w:rPr>
          <w:rFonts w:ascii="宋体" w:hAnsi="宋体" w:eastAsia="宋体" w:cs="宋体"/>
          <w:color w:val="000000"/>
          <w:sz w:val="28"/>
          <w:szCs w:val="28"/>
        </w:rPr>
      </w:pPr>
    </w:p>
    <w:p>
      <w:pPr>
        <w:spacing w:line="360" w:lineRule="auto"/>
        <w:ind w:firstLine="562" w:firstLineChars="200"/>
        <w:rPr>
          <w:rFonts w:ascii="宋体" w:hAnsi="宋体" w:eastAsia="宋体" w:cs="宋体"/>
          <w:b/>
          <w:bCs/>
          <w:color w:val="000000"/>
          <w:sz w:val="28"/>
          <w:szCs w:val="28"/>
        </w:rPr>
      </w:pPr>
      <w:r>
        <w:rPr>
          <w:rFonts w:hint="eastAsia" w:ascii="宋体" w:hAnsi="宋体" w:eastAsia="宋体" w:cs="宋体"/>
          <w:b/>
          <w:bCs/>
          <w:color w:val="000000"/>
          <w:sz w:val="28"/>
          <w:szCs w:val="28"/>
        </w:rPr>
        <w:t>参考文献</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[1]陈彦文.小学道德与法治教学中培养学生感恩与责任意识的策略[J].新课程，2020（40）：237.</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[2]吴锐波.小学道德与法治教学中培养学生感恩与责任意识的路径研究[J].新课程，2020（9）：210.</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[3]赖苏银.如何在小学道德与法治教学中培养学生的道德与法治意识[J].考试周刊，2020（43）：103-104.</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[4]石萍.小学道德与法治课程思政案例与反思：以“明初心，立志向”一课为例[J].教学月刊·中学版（教学管理），2021（Z2）：51-54.</w:t>
      </w:r>
    </w:p>
    <w:p>
      <w:pPr>
        <w:spacing w:line="360" w:lineRule="auto"/>
        <w:ind w:firstLine="560" w:firstLineChars="200"/>
        <w:rPr>
          <w:rFonts w:ascii="宋体" w:hAnsi="宋体" w:eastAsia="宋体" w:cs="宋体"/>
          <w:color w:val="000000"/>
          <w:sz w:val="28"/>
          <w:szCs w:val="28"/>
        </w:rPr>
      </w:pPr>
      <w:r>
        <w:rPr>
          <w:rFonts w:hint="eastAsia" w:ascii="宋体" w:hAnsi="宋体" w:eastAsia="宋体" w:cs="宋体"/>
          <w:color w:val="000000"/>
          <w:sz w:val="28"/>
          <w:szCs w:val="28"/>
        </w:rPr>
        <w:t>[5]郑婉秋，周伟.校地一体化，唱响思政“小课堂”：小学道德与法治儿歌化教学的主题研修模式[J].四川教育，2021（Z4）：31-32.</w:t>
      </w:r>
    </w:p>
    <w:p>
      <w:pPr>
        <w:spacing w:line="360" w:lineRule="auto"/>
        <w:ind w:firstLine="560" w:firstLineChars="200"/>
        <w:rPr>
          <w:rFonts w:ascii="宋体" w:hAnsi="宋体" w:eastAsia="宋体" w:cs="宋体"/>
          <w:color w:val="000000"/>
          <w:sz w:val="28"/>
          <w:szCs w:val="28"/>
        </w:rPr>
      </w:pPr>
    </w:p>
    <w:p>
      <w:pPr>
        <w:spacing w:line="360" w:lineRule="auto"/>
        <w:ind w:firstLine="560" w:firstLineChars="200"/>
        <w:jc w:val="right"/>
        <w:rPr>
          <w:rFonts w:ascii="宋体" w:hAnsi="宋体" w:eastAsia="宋体" w:cs="宋体"/>
          <w:color w:val="000000"/>
          <w:sz w:val="28"/>
          <w:szCs w:val="28"/>
        </w:rPr>
      </w:pPr>
      <w:r>
        <w:rPr>
          <w:rFonts w:hint="eastAsia" w:ascii="宋体" w:hAnsi="宋体" w:eastAsia="宋体" w:cs="宋体"/>
          <w:color w:val="000000"/>
          <w:sz w:val="28"/>
          <w:szCs w:val="28"/>
        </w:rPr>
        <w:t>2023.3.10</w:t>
      </w:r>
    </w:p>
    <w:p/>
    <w:sectPr>
      <w:footerReference r:id="rId3" w:type="default"/>
      <w:pgSz w:w="11906" w:h="16838"/>
      <w:pgMar w:top="1418" w:right="1418" w:bottom="1418" w:left="1418" w:header="851" w:footer="851"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153"/>
        <w:tab w:val="right" w:pos="8306"/>
      </w:tabs>
      <w:snapToGrid w:val="0"/>
      <w:jc w:val="left"/>
      <w:rPr>
        <w:rFonts w:ascii="Calibri" w:hAnsi="Calibri" w:eastAsia="宋体" w:cs="Times New Roman"/>
        <w:sz w:val="18"/>
        <w:szCs w:val="24"/>
      </w:rPr>
    </w:pPr>
    <w:r>
      <w:rPr>
        <w:rFonts w:ascii="Calibri" w:hAnsi="Calibri" w:eastAsia="宋体" w:cs="Times New Roman"/>
        <w:sz w:val="18"/>
        <w:szCs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pPr>
                            <w:tabs>
                              <w:tab w:val="center" w:pos="4153"/>
                              <w:tab w:val="right" w:pos="8306"/>
                            </w:tabs>
                            <w:snapToGrid w:val="0"/>
                            <w:jc w:val="left"/>
                            <w:rPr>
                              <w:rFonts w:ascii="Calibri" w:hAnsi="Calibri" w:eastAsia="宋体" w:cs="Times New Roman"/>
                              <w:sz w:val="18"/>
                              <w:szCs w:val="24"/>
                            </w:rPr>
                          </w:pPr>
                          <w:r>
                            <w:rPr>
                              <w:rFonts w:ascii="Calibri" w:hAnsi="Calibri" w:eastAsia="宋体" w:cs="Times New Roman"/>
                              <w:sz w:val="18"/>
                              <w:szCs w:val="24"/>
                            </w:rPr>
                            <w:fldChar w:fldCharType="begin"/>
                          </w:r>
                          <w:r>
                            <w:rPr>
                              <w:rFonts w:ascii="Calibri" w:hAnsi="Calibri" w:eastAsia="宋体" w:cs="Times New Roman"/>
                              <w:sz w:val="18"/>
                              <w:szCs w:val="24"/>
                            </w:rPr>
                            <w:instrText xml:space="preserve"> PAGE  \* MERGEFORMAT </w:instrText>
                          </w:r>
                          <w:r>
                            <w:rPr>
                              <w:rFonts w:ascii="Calibri" w:hAnsi="Calibri" w:eastAsia="宋体" w:cs="Times New Roman"/>
                              <w:sz w:val="18"/>
                              <w:szCs w:val="24"/>
                            </w:rPr>
                            <w:fldChar w:fldCharType="separate"/>
                          </w:r>
                          <w:r>
                            <w:rPr>
                              <w:rFonts w:ascii="Calibri" w:hAnsi="Calibri" w:eastAsia="宋体" w:cs="Times New Roman"/>
                              <w:sz w:val="18"/>
                              <w:szCs w:val="24"/>
                            </w:rPr>
                            <w:t>1</w:t>
                          </w:r>
                          <w:r>
                            <w:rPr>
                              <w:rFonts w:ascii="Calibri" w:hAnsi="Calibri" w:eastAsia="宋体" w:cs="Times New Roman"/>
                              <w:sz w:val="18"/>
                              <w:szCs w:val="24"/>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FB4HF0wAgAAY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eEybMsbPXO&#10;8ggd5fF2dQyQs1M5itIrge7EDWav69PwTuJw/7nvoh7/Dcvf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AAAAAGRycy9QSwECFAAUAAAACACH&#10;TuJAs0lY7tAAAAAFAQAADwAAAAAAAAABACAAAAAiAAAAZHJzL2Rvd25yZXYueG1sUEsBAhQAFAAA&#10;AAgAh07iQFB4HF0wAgAAYwQAAA4AAAAAAAAAAQAgAAAAHwEAAGRycy9lMm9Eb2MueG1sUEsFBgAA&#10;AAAGAAYAWQEAAMEFAAAAAA==&#10;">
              <v:fill on="f" focussize="0,0"/>
              <v:stroke on="f" weight="0.5pt"/>
              <v:imagedata o:title=""/>
              <o:lock v:ext="edit" aspectratio="f"/>
              <v:textbox inset="0mm,0mm,0mm,0mm" style="mso-fit-shape-to-text:t;">
                <w:txbxContent>
                  <w:p>
                    <w:pPr>
                      <w:tabs>
                        <w:tab w:val="center" w:pos="4153"/>
                        <w:tab w:val="right" w:pos="8306"/>
                      </w:tabs>
                      <w:snapToGrid w:val="0"/>
                      <w:jc w:val="left"/>
                      <w:rPr>
                        <w:rFonts w:ascii="Calibri" w:hAnsi="Calibri" w:eastAsia="宋体" w:cs="Times New Roman"/>
                        <w:sz w:val="18"/>
                        <w:szCs w:val="24"/>
                      </w:rPr>
                    </w:pPr>
                    <w:r>
                      <w:rPr>
                        <w:rFonts w:ascii="Calibri" w:hAnsi="Calibri" w:eastAsia="宋体" w:cs="Times New Roman"/>
                        <w:sz w:val="18"/>
                        <w:szCs w:val="24"/>
                      </w:rPr>
                      <w:fldChar w:fldCharType="begin"/>
                    </w:r>
                    <w:r>
                      <w:rPr>
                        <w:rFonts w:ascii="Calibri" w:hAnsi="Calibri" w:eastAsia="宋体" w:cs="Times New Roman"/>
                        <w:sz w:val="18"/>
                        <w:szCs w:val="24"/>
                      </w:rPr>
                      <w:instrText xml:space="preserve"> PAGE  \* MERGEFORMAT </w:instrText>
                    </w:r>
                    <w:r>
                      <w:rPr>
                        <w:rFonts w:ascii="Calibri" w:hAnsi="Calibri" w:eastAsia="宋体" w:cs="Times New Roman"/>
                        <w:sz w:val="18"/>
                        <w:szCs w:val="24"/>
                      </w:rPr>
                      <w:fldChar w:fldCharType="separate"/>
                    </w:r>
                    <w:r>
                      <w:rPr>
                        <w:rFonts w:ascii="Calibri" w:hAnsi="Calibri" w:eastAsia="宋体" w:cs="Times New Roman"/>
                        <w:sz w:val="18"/>
                        <w:szCs w:val="24"/>
                      </w:rPr>
                      <w:t>1</w:t>
                    </w:r>
                    <w:r>
                      <w:rPr>
                        <w:rFonts w:ascii="Calibri" w:hAnsi="Calibri" w:eastAsia="宋体" w:cs="Times New Roman"/>
                        <w:sz w:val="18"/>
                        <w:szCs w:val="24"/>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mVkMDZjMmM4Y2VlMDZiYThkYjYzYTQwZDQ3Y2E0MTIifQ=="/>
  </w:docVars>
  <w:rsids>
    <w:rsidRoot w:val="00A02EE2"/>
    <w:rsid w:val="002D531F"/>
    <w:rsid w:val="003916DD"/>
    <w:rsid w:val="003E2F52"/>
    <w:rsid w:val="00445A68"/>
    <w:rsid w:val="0045717B"/>
    <w:rsid w:val="00484382"/>
    <w:rsid w:val="004916A3"/>
    <w:rsid w:val="0069394F"/>
    <w:rsid w:val="007A43AE"/>
    <w:rsid w:val="00903DC1"/>
    <w:rsid w:val="009A60EC"/>
    <w:rsid w:val="00A02EE2"/>
    <w:rsid w:val="00BC3859"/>
    <w:rsid w:val="00C6467A"/>
    <w:rsid w:val="00CF4D33"/>
    <w:rsid w:val="00D26A75"/>
    <w:rsid w:val="00D86014"/>
    <w:rsid w:val="00EA5F1F"/>
    <w:rsid w:val="00EC03EC"/>
    <w:rsid w:val="04D77950"/>
    <w:rsid w:val="0A0A271F"/>
    <w:rsid w:val="10533741"/>
    <w:rsid w:val="2F9D59D0"/>
    <w:rsid w:val="5C142189"/>
    <w:rsid w:val="784F0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nhideWhenUsed/>
    <w:qFormat/>
    <w:uiPriority w:val="99"/>
    <w:pPr>
      <w:tabs>
        <w:tab w:val="center" w:pos="4153"/>
        <w:tab w:val="right" w:pos="8306"/>
      </w:tabs>
      <w:snapToGrid w:val="0"/>
      <w:jc w:val="left"/>
    </w:pPr>
    <w:rPr>
      <w:sz w:val="18"/>
      <w:szCs w:val="18"/>
    </w:rPr>
  </w:style>
  <w:style w:type="paragraph" w:styleId="3">
    <w:name w:val="header"/>
    <w:basedOn w:val="1"/>
    <w:link w:val="6"/>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眉 字符"/>
    <w:basedOn w:val="5"/>
    <w:link w:val="3"/>
    <w:qFormat/>
    <w:uiPriority w:val="99"/>
    <w:rPr>
      <w:sz w:val="18"/>
      <w:szCs w:val="18"/>
    </w:rPr>
  </w:style>
  <w:style w:type="character" w:customStyle="1" w:styleId="7">
    <w:name w:val="页脚 字符"/>
    <w:basedOn w:val="5"/>
    <w:link w:val="2"/>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9</Pages>
  <Words>4489</Words>
  <Characters>4582</Characters>
  <Lines>32</Lines>
  <Paragraphs>9</Paragraphs>
  <TotalTime>19</TotalTime>
  <ScaleCrop>false</ScaleCrop>
  <LinksUpToDate>false</LinksUpToDate>
  <CharactersWithSpaces>4585</CharactersWithSpaces>
  <Application>WPS Office_11.1.0.14036_F1E327BC-269C-435d-A152-05C5408002CA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2019-06-19T05:35:00Z</dcterms:created>
  <dc:creator>Microsoft</dc:creator>
  <cp:lastModifiedBy>马老师</cp:lastModifiedBy>
  <cp:lastPrinted>2023-04-19T01:45:54Z</cp:lastPrinted>
  <dcterms:modified xsi:type="dcterms:W3CDTF">2023-04-19T01:46:18Z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2052-11.1.0.14036</vt:lpwstr>
  </property>
  <property fmtid="{D5CDD505-2E9C-101B-9397-08002B2CF9AE}" pid="3" name="ICV">
    <vt:lpwstr>AB73C3F984384658A20BBBEF15E002C1_13</vt:lpwstr>
  </property>
</Properties>
</file>